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38A7" w14:textId="0C16D0D3" w:rsidR="003C20FA" w:rsidRPr="007871EB" w:rsidRDefault="007871EB" w:rsidP="007871EB">
      <w:pPr>
        <w:jc w:val="center"/>
        <w:rPr>
          <w:b/>
        </w:rPr>
      </w:pPr>
      <w:r w:rsidRPr="007871EB">
        <w:rPr>
          <w:b/>
        </w:rPr>
        <w:t>SOLUCIONARIO DEL POWERPOINT REPASO DE REINOS CRISTIANOS</w:t>
      </w:r>
    </w:p>
    <w:p w14:paraId="6255E56C" w14:textId="75D0045C" w:rsidR="007871EB" w:rsidRDefault="007871EB" w:rsidP="007871EB">
      <w:pPr>
        <w:jc w:val="both"/>
      </w:pPr>
      <w:r>
        <w:t>1C                        2E                              3B                              4D                       5C                       6C</w:t>
      </w:r>
    </w:p>
    <w:p w14:paraId="48443262" w14:textId="7AA18828" w:rsidR="007871EB" w:rsidRDefault="007871EB" w:rsidP="007871EB">
      <w:pPr>
        <w:jc w:val="both"/>
      </w:pPr>
      <w:r>
        <w:t>7.Marca Hispánica: Territorio fronterizo fundado por Carlomagno (carolingios) y organizado en condados cuya misión era proteger el imperio del avance musulmán.</w:t>
      </w:r>
    </w:p>
    <w:p w14:paraId="37CE2656" w14:textId="1C005446" w:rsidR="007871EB" w:rsidRDefault="007871EB" w:rsidP="007871EB">
      <w:pPr>
        <w:jc w:val="both"/>
      </w:pPr>
      <w:r>
        <w:t xml:space="preserve">8.D                      9C                              10A                            11A                      12B                 </w:t>
      </w:r>
    </w:p>
    <w:p w14:paraId="53ADBCD9" w14:textId="0D7A8C05" w:rsidR="007871EB" w:rsidRDefault="007871EB" w:rsidP="007871EB">
      <w:pPr>
        <w:jc w:val="both"/>
      </w:pPr>
      <w:r>
        <w:t>13</w:t>
      </w:r>
      <w:r>
        <w:sym w:font="Wingdings" w:char="F0E0"/>
      </w:r>
      <w:r>
        <w:t xml:space="preserve"> A3, B4, C2, D1                            14A                           15B                      16A                     17C</w:t>
      </w:r>
    </w:p>
    <w:p w14:paraId="315A4866" w14:textId="15A0A63B" w:rsidR="007871EB" w:rsidRDefault="007871EB" w:rsidP="007871EB">
      <w:pPr>
        <w:jc w:val="both"/>
      </w:pPr>
      <w:r>
        <w:t>18B                   19</w:t>
      </w:r>
      <w:r w:rsidR="00C94511">
        <w:t>A                             20D                            21</w:t>
      </w:r>
      <w:r w:rsidR="00C94511">
        <w:sym w:font="Wingdings" w:char="F0E0"/>
      </w:r>
      <w:r w:rsidR="00C94511">
        <w:t xml:space="preserve"> </w:t>
      </w:r>
      <w:proofErr w:type="gramStart"/>
      <w:r w:rsidR="00C94511">
        <w:t>A(</w:t>
      </w:r>
      <w:proofErr w:type="gramEnd"/>
      <w:r w:rsidR="00C94511">
        <w:t>6), B(1,3), C (2,4)</w:t>
      </w:r>
    </w:p>
    <w:p w14:paraId="06F61E40" w14:textId="77777777" w:rsidR="00C94511" w:rsidRDefault="00C94511" w:rsidP="007871EB">
      <w:pPr>
        <w:jc w:val="both"/>
      </w:pPr>
      <w:r>
        <w:t xml:space="preserve">22C                  23C                              24C                            25D                       26D                    </w:t>
      </w:r>
    </w:p>
    <w:p w14:paraId="4F15D443" w14:textId="3A176A3D" w:rsidR="00C94511" w:rsidRDefault="00C94511" w:rsidP="007871EB">
      <w:pPr>
        <w:jc w:val="both"/>
      </w:pPr>
      <w:r>
        <w:t>27. Se trata de trasladar el ganado de un lugar a otro debido a que las condiciones climatológicas condicionan las tierras de pasto. En invierno se trasladan al sur y el verano se trasladan a los pastos del norte a través de las cañadas, caminos destinados al paso del ganado ovino.</w:t>
      </w:r>
    </w:p>
    <w:p w14:paraId="2F5381A6" w14:textId="3EDFB111" w:rsidR="00C94511" w:rsidRDefault="00C94511" w:rsidP="007871EB">
      <w:pPr>
        <w:jc w:val="both"/>
      </w:pPr>
      <w:r>
        <w:t xml:space="preserve">28B                 29. El control de algunos territorios del Mediterráneo Occidental por parte de la Corona de </w:t>
      </w:r>
      <w:proofErr w:type="gramStart"/>
      <w:r>
        <w:t>Aragón,</w:t>
      </w:r>
      <w:proofErr w:type="gramEnd"/>
      <w:r>
        <w:t xml:space="preserve"> favorece el impulso comercial y artesano burgués de las ciudades marítimas de la Corona (Barcelona, Valencia) ya que se controlan las rutas comerciales del Mediterráneo occidental, lo que supone un mayor enriquecimiento y desarrollo de algunas industrias (naval, textil…).</w:t>
      </w:r>
    </w:p>
    <w:p w14:paraId="26989D70" w14:textId="37727B21" w:rsidR="00C94511" w:rsidRDefault="00C94511" w:rsidP="007871EB">
      <w:pPr>
        <w:jc w:val="both"/>
      </w:pPr>
      <w:r>
        <w:t>30A                 31D                             32C                             33D                       34A                   35C</w:t>
      </w:r>
    </w:p>
    <w:p w14:paraId="3DEA7881" w14:textId="260C4852" w:rsidR="00C94511" w:rsidRDefault="00C94511" w:rsidP="007871EB">
      <w:pPr>
        <w:jc w:val="both"/>
      </w:pPr>
      <w:r>
        <w:t>36C                 37D                             38D                             39A                       40. Muro de la Seo de Zaragoza y la Torre San Martín de Teruel.</w:t>
      </w:r>
      <w:bookmarkStart w:id="0" w:name="_GoBack"/>
      <w:bookmarkEnd w:id="0"/>
    </w:p>
    <w:sectPr w:rsidR="00C94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4A"/>
    <w:rsid w:val="003C20FA"/>
    <w:rsid w:val="0076184A"/>
    <w:rsid w:val="007871EB"/>
    <w:rsid w:val="00C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DA2C"/>
  <w15:chartTrackingRefBased/>
  <w15:docId w15:val="{CE84E4E1-7981-45DC-9563-FFDFB457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López Morillas</dc:creator>
  <cp:keywords/>
  <dc:description/>
  <cp:lastModifiedBy>Andres López Morillas</cp:lastModifiedBy>
  <cp:revision>3</cp:revision>
  <dcterms:created xsi:type="dcterms:W3CDTF">2019-04-07T17:27:00Z</dcterms:created>
  <dcterms:modified xsi:type="dcterms:W3CDTF">2019-04-07T17:52:00Z</dcterms:modified>
</cp:coreProperties>
</file>