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C85711" w:rsidRDefault="00C85711" w:rsidP="00C85711">
      <w:pPr>
        <w:rPr>
          <w:rFonts w:ascii="Arial" w:hAnsi="Arial" w:cs="Arial"/>
          <w:sz w:val="24"/>
          <w:szCs w:val="24"/>
        </w:rPr>
      </w:pPr>
    </w:p>
    <w:p w:rsidR="00C85711" w:rsidRPr="009D1A90" w:rsidRDefault="00C85711" w:rsidP="00C85711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3º ESPA</w:t>
      </w:r>
    </w:p>
    <w:p w:rsidR="00C85711" w:rsidRPr="009D1A90" w:rsidRDefault="00C85711" w:rsidP="00C85711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Sociales</w:t>
      </w:r>
    </w:p>
    <w:p w:rsidR="00C85711" w:rsidRDefault="00C85711" w:rsidP="00C85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Pilar Rivera</w:t>
      </w:r>
    </w:p>
    <w:p w:rsidR="00C85711" w:rsidRDefault="00C85711" w:rsidP="00C85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hyperlink r:id="rId8" w:history="1">
        <w:r w:rsidRPr="003E4615">
          <w:rPr>
            <w:rStyle w:val="Hipervnculo"/>
            <w:rFonts w:ascii="Arial" w:hAnsi="Arial" w:cs="Arial"/>
            <w:sz w:val="24"/>
            <w:szCs w:val="24"/>
          </w:rPr>
          <w:t>casacanalpilar@gmail.com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85711" w:rsidRDefault="00C85711" w:rsidP="00C85711">
      <w:pPr>
        <w:rPr>
          <w:rFonts w:ascii="Arial" w:hAnsi="Arial" w:cs="Arial"/>
          <w:sz w:val="24"/>
          <w:szCs w:val="24"/>
        </w:rPr>
      </w:pPr>
      <w:r w:rsidRPr="00776040">
        <w:rPr>
          <w:rFonts w:ascii="Arial" w:hAnsi="Arial" w:cs="Arial"/>
          <w:sz w:val="24"/>
          <w:szCs w:val="24"/>
          <w:u w:val="single"/>
        </w:rPr>
        <w:t>Aclaraciones</w:t>
      </w:r>
      <w:r>
        <w:rPr>
          <w:rFonts w:ascii="Arial" w:hAnsi="Arial" w:cs="Arial"/>
          <w:sz w:val="24"/>
          <w:szCs w:val="24"/>
        </w:rPr>
        <w:t>: Si no tenemos ordenador, podemos hacer los ejercicios en un cuaderno (pero que sea legible, por favor) y hacer una foto con el móvil. Estas fotos las mandáis a mi mail.</w:t>
      </w:r>
    </w:p>
    <w:p w:rsidR="00C85711" w:rsidRDefault="00C85711" w:rsidP="00C85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alguien tiene dificultades que me llame al móvil del centro 638862938.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9D1A90" w:rsidRPr="00DD30AE" w:rsidRDefault="009D1A90">
      <w:pPr>
        <w:rPr>
          <w:rFonts w:ascii="Arial" w:hAnsi="Arial" w:cs="Arial"/>
          <w:b/>
          <w:sz w:val="24"/>
          <w:szCs w:val="24"/>
        </w:rPr>
      </w:pPr>
      <w:r w:rsidRPr="00DD30AE">
        <w:rPr>
          <w:rFonts w:ascii="Arial" w:hAnsi="Arial" w:cs="Arial"/>
          <w:b/>
          <w:sz w:val="24"/>
          <w:szCs w:val="24"/>
          <w:u w:val="single"/>
        </w:rPr>
        <w:t>ACTIVIDADES</w:t>
      </w:r>
      <w:r w:rsidR="00E66189" w:rsidRPr="00DD30AE">
        <w:rPr>
          <w:rFonts w:ascii="Arial" w:hAnsi="Arial" w:cs="Arial"/>
          <w:b/>
          <w:sz w:val="24"/>
          <w:szCs w:val="24"/>
          <w:u w:val="single"/>
        </w:rPr>
        <w:t xml:space="preserve"> SEMANA </w:t>
      </w:r>
      <w:r w:rsidR="00A51FD0" w:rsidRPr="00DD30AE">
        <w:rPr>
          <w:rFonts w:ascii="Arial" w:hAnsi="Arial" w:cs="Arial"/>
          <w:b/>
          <w:sz w:val="24"/>
          <w:szCs w:val="24"/>
          <w:u w:val="single"/>
        </w:rPr>
        <w:t>8</w:t>
      </w:r>
    </w:p>
    <w:p w:rsidR="009D1A90" w:rsidRPr="00B2003A" w:rsidRDefault="00B2003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003A">
        <w:rPr>
          <w:rFonts w:ascii="Arial" w:hAnsi="Arial" w:cs="Arial"/>
          <w:b/>
          <w:sz w:val="24"/>
          <w:szCs w:val="24"/>
        </w:rPr>
        <w:t>Tema 6: Los servicios, la comunicación y la innovación.</w:t>
      </w:r>
    </w:p>
    <w:p w:rsidR="00953821" w:rsidRDefault="00B20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Leemos la página 96 (El sector terciario) y 98 (las actividades del sector terciario)</w:t>
      </w:r>
    </w:p>
    <w:p w:rsidR="00B2003A" w:rsidRDefault="00B2003A" w:rsidP="00B200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96 y 97, ejercicio 5, 6 y 8</w:t>
      </w:r>
    </w:p>
    <w:p w:rsidR="00B2003A" w:rsidRDefault="00B2003A" w:rsidP="00B200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98 y 99, ejercicio 10, 11, 12 y 14.</w:t>
      </w:r>
    </w:p>
    <w:p w:rsidR="00B2003A" w:rsidRDefault="00B2003A" w:rsidP="00B20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Leemos la página 100 (La tecnología y los medios de comunicación) y 102 (Investigación, desarrollo e innovación)</w:t>
      </w:r>
    </w:p>
    <w:p w:rsidR="00B2003A" w:rsidRDefault="00B2003A" w:rsidP="00B200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101, ejercicio 16 y 17</w:t>
      </w:r>
    </w:p>
    <w:p w:rsidR="00B2003A" w:rsidRDefault="00B2003A" w:rsidP="00B200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102, ejercicio 20 y 21</w:t>
      </w:r>
    </w:p>
    <w:p w:rsidR="00415A4C" w:rsidRDefault="00415A4C" w:rsidP="00415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Aragón tenemos el Parque Tecnológico </w:t>
      </w:r>
      <w:proofErr w:type="spellStart"/>
      <w:r>
        <w:rPr>
          <w:rFonts w:ascii="Arial" w:hAnsi="Arial" w:cs="Arial"/>
          <w:sz w:val="24"/>
          <w:szCs w:val="24"/>
        </w:rPr>
        <w:t>Walqa</w:t>
      </w:r>
      <w:proofErr w:type="spellEnd"/>
      <w:r>
        <w:rPr>
          <w:rFonts w:ascii="Arial" w:hAnsi="Arial" w:cs="Arial"/>
          <w:sz w:val="24"/>
          <w:szCs w:val="24"/>
        </w:rPr>
        <w:t xml:space="preserve"> aquí está la web:</w:t>
      </w:r>
    </w:p>
    <w:p w:rsidR="00415A4C" w:rsidRDefault="00415A4C" w:rsidP="00415A4C">
      <w:pPr>
        <w:rPr>
          <w:rFonts w:ascii="Arial" w:hAnsi="Arial" w:cs="Arial"/>
          <w:sz w:val="24"/>
          <w:szCs w:val="24"/>
        </w:rPr>
      </w:pPr>
      <w:hyperlink r:id="rId9" w:history="1">
        <w:r w:rsidRPr="009F3276">
          <w:rPr>
            <w:rStyle w:val="Hipervnculo"/>
            <w:rFonts w:ascii="Arial" w:hAnsi="Arial" w:cs="Arial"/>
            <w:sz w:val="24"/>
            <w:szCs w:val="24"/>
          </w:rPr>
          <w:t>https://www.ptwalqa.com/</w:t>
        </w:r>
      </w:hyperlink>
    </w:p>
    <w:p w:rsidR="00415A4C" w:rsidRPr="00415A4C" w:rsidRDefault="00415A4C" w:rsidP="00415A4C">
      <w:pPr>
        <w:rPr>
          <w:rFonts w:ascii="Arial" w:hAnsi="Arial" w:cs="Arial"/>
          <w:sz w:val="24"/>
          <w:szCs w:val="24"/>
        </w:rPr>
      </w:pPr>
    </w:p>
    <w:p w:rsidR="00953821" w:rsidRPr="00DD30AE" w:rsidRDefault="00953821" w:rsidP="00953821">
      <w:pPr>
        <w:rPr>
          <w:rFonts w:ascii="Arial" w:hAnsi="Arial" w:cs="Arial"/>
          <w:b/>
          <w:sz w:val="24"/>
          <w:szCs w:val="24"/>
          <w:u w:val="single"/>
        </w:rPr>
      </w:pPr>
      <w:r w:rsidRPr="00DD30AE">
        <w:rPr>
          <w:rFonts w:ascii="Arial" w:hAnsi="Arial" w:cs="Arial"/>
          <w:b/>
          <w:sz w:val="24"/>
          <w:szCs w:val="24"/>
          <w:u w:val="single"/>
        </w:rPr>
        <w:lastRenderedPageBreak/>
        <w:t>ACTIVIDADES</w:t>
      </w:r>
      <w:r w:rsidR="00A51FD0" w:rsidRPr="00DD30AE">
        <w:rPr>
          <w:rFonts w:ascii="Arial" w:hAnsi="Arial" w:cs="Arial"/>
          <w:b/>
          <w:sz w:val="24"/>
          <w:szCs w:val="24"/>
          <w:u w:val="single"/>
        </w:rPr>
        <w:t xml:space="preserve"> SEMANA 9</w:t>
      </w:r>
      <w:r w:rsidR="00E66189" w:rsidRPr="00DD30A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874C0" w:rsidRPr="00DD30AE" w:rsidRDefault="00415A4C">
      <w:pPr>
        <w:rPr>
          <w:rFonts w:ascii="Arial" w:hAnsi="Arial" w:cs="Arial"/>
          <w:b/>
          <w:sz w:val="24"/>
          <w:szCs w:val="24"/>
        </w:rPr>
      </w:pPr>
      <w:r w:rsidRPr="00DD30AE">
        <w:rPr>
          <w:rFonts w:ascii="Arial" w:hAnsi="Arial" w:cs="Arial"/>
          <w:b/>
          <w:sz w:val="24"/>
          <w:szCs w:val="24"/>
        </w:rPr>
        <w:t>Tema 7: Los transportes y el turismo</w:t>
      </w:r>
    </w:p>
    <w:p w:rsidR="004A7A9D" w:rsidRDefault="00415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Leemos la página 110 y 111.</w:t>
      </w:r>
    </w:p>
    <w:p w:rsidR="00415A4C" w:rsidRDefault="00415A4C" w:rsidP="00415A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110  y 111, ejercicios 3 y 4.</w:t>
      </w:r>
    </w:p>
    <w:p w:rsidR="00415A4C" w:rsidRPr="00415A4C" w:rsidRDefault="00415A4C" w:rsidP="00415A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112 y 113, ejercicios 8, 9 y 10</w:t>
      </w:r>
    </w:p>
    <w:p w:rsidR="004A7A9D" w:rsidRDefault="00DD3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estudiar el Turismo nos centraremos en Aragón. Para eso veremos el programa Aragón es Ohio: Capítulo 7: Turismo</w:t>
      </w:r>
    </w:p>
    <w:p w:rsidR="00DD30AE" w:rsidRDefault="00DD30AE">
      <w:pPr>
        <w:rPr>
          <w:rFonts w:ascii="Arial" w:hAnsi="Arial" w:cs="Arial"/>
          <w:sz w:val="24"/>
          <w:szCs w:val="24"/>
        </w:rPr>
      </w:pPr>
      <w:hyperlink r:id="rId10" w:history="1">
        <w:r w:rsidRPr="009F3276">
          <w:rPr>
            <w:rStyle w:val="Hipervnculo"/>
            <w:rFonts w:ascii="Arial" w:hAnsi="Arial" w:cs="Arial"/>
            <w:sz w:val="24"/>
            <w:szCs w:val="24"/>
          </w:rPr>
          <w:t>http://alacarta.aragontelevision.es/programas/aragon-es-ohio/cap-7-proxima-parada-turismo-17042019-2220</w:t>
        </w:r>
      </w:hyperlink>
    </w:p>
    <w:p w:rsidR="00DD30AE" w:rsidRDefault="00DD3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respondemos a las siguientes cuestiones:</w:t>
      </w:r>
    </w:p>
    <w:p w:rsidR="00DD30AE" w:rsidRDefault="00DD30AE" w:rsidP="00DD30A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tipos de turismo hay en Aragón?</w:t>
      </w:r>
    </w:p>
    <w:p w:rsidR="00DD30AE" w:rsidRDefault="00DD30AE" w:rsidP="00DD30A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tipo de puestos de trabajo genera?</w:t>
      </w:r>
    </w:p>
    <w:p w:rsidR="00DD30AE" w:rsidRPr="00DD30AE" w:rsidRDefault="00DD30AE" w:rsidP="00DD30A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 4 municipios que salen en el programa y señala por qué son turísticos.</w:t>
      </w: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1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lastRenderedPageBreak/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4765FD">
      <w:pPr>
        <w:rPr>
          <w:rFonts w:ascii="Arial" w:hAnsi="Arial" w:cs="Arial"/>
          <w:sz w:val="24"/>
          <w:szCs w:val="24"/>
        </w:rPr>
      </w:pPr>
      <w:hyperlink r:id="rId12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1E" w:rsidRDefault="008C321E" w:rsidP="000D1F04">
      <w:pPr>
        <w:spacing w:after="0" w:line="240" w:lineRule="auto"/>
      </w:pPr>
      <w:r>
        <w:separator/>
      </w:r>
    </w:p>
  </w:endnote>
  <w:endnote w:type="continuationSeparator" w:id="0">
    <w:p w:rsidR="008C321E" w:rsidRDefault="008C321E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1E" w:rsidRDefault="008C321E" w:rsidP="000D1F04">
      <w:pPr>
        <w:spacing w:after="0" w:line="240" w:lineRule="auto"/>
      </w:pPr>
      <w:r>
        <w:separator/>
      </w:r>
    </w:p>
  </w:footnote>
  <w:footnote w:type="continuationSeparator" w:id="0">
    <w:p w:rsidR="008C321E" w:rsidRDefault="008C321E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5FD" w:rsidRPr="004765FD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720324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4765FD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4765FD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10B29"/>
    <w:multiLevelType w:val="hybridMultilevel"/>
    <w:tmpl w:val="47341F86"/>
    <w:lvl w:ilvl="0" w:tplc="968C0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367E79"/>
    <w:rsid w:val="00415A4C"/>
    <w:rsid w:val="004765FD"/>
    <w:rsid w:val="004A5D31"/>
    <w:rsid w:val="004A7A9D"/>
    <w:rsid w:val="005A2C66"/>
    <w:rsid w:val="005B05EE"/>
    <w:rsid w:val="0063475E"/>
    <w:rsid w:val="006E62FC"/>
    <w:rsid w:val="00783721"/>
    <w:rsid w:val="007A0295"/>
    <w:rsid w:val="008018C6"/>
    <w:rsid w:val="00866A96"/>
    <w:rsid w:val="008B19FF"/>
    <w:rsid w:val="008C321E"/>
    <w:rsid w:val="008F67BC"/>
    <w:rsid w:val="00907605"/>
    <w:rsid w:val="00921A98"/>
    <w:rsid w:val="00953821"/>
    <w:rsid w:val="009838B2"/>
    <w:rsid w:val="009A2741"/>
    <w:rsid w:val="009D1A90"/>
    <w:rsid w:val="00A51FD0"/>
    <w:rsid w:val="00A96E12"/>
    <w:rsid w:val="00AB270B"/>
    <w:rsid w:val="00B2003A"/>
    <w:rsid w:val="00B97622"/>
    <w:rsid w:val="00C85711"/>
    <w:rsid w:val="00DB398B"/>
    <w:rsid w:val="00DB6922"/>
    <w:rsid w:val="00DD30AE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20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canalpilar@gmail.co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asacanal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ula2.educa.aragon.es/moodl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lacarta.aragontelevision.es/programas/aragon-es-ohio/cap-7-proxima-parada-turismo-17042019-222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ptwalqa.com/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2020-05-11T14:39:00Z</dcterms:created>
  <dcterms:modified xsi:type="dcterms:W3CDTF">2020-05-11T14:39:00Z</dcterms:modified>
</cp:coreProperties>
</file>