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62" w:rsidRPr="00135162" w:rsidRDefault="0012206D" w:rsidP="00135162">
      <w:pPr>
        <w:pStyle w:val="Sinespaciado"/>
        <w:rPr>
          <w:rFonts w:ascii="Arial" w:eastAsia="Calibri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162" w:rsidRPr="00135162">
        <w:rPr>
          <w:rFonts w:ascii="Arial" w:eastAsia="Calibri" w:hAnsi="Arial" w:cs="Arial"/>
          <w:b/>
          <w:sz w:val="24"/>
          <w:szCs w:val="24"/>
        </w:rPr>
        <w:t>PLAN DE ACTIVIDADES DURANTE LA SUSPENSION DE LAS CLASES LECTIVAS PRESENCIALES (27 de abril a 8 de mayo de 2020)</w:t>
      </w:r>
    </w:p>
    <w:p w:rsidR="00BD737C" w:rsidRPr="009D1A90" w:rsidRDefault="00BD737C" w:rsidP="00BD737C">
      <w:pPr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CURSO</w:t>
      </w:r>
      <w:proofErr w:type="gramStart"/>
      <w:r w:rsidRPr="009D1A9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</w:t>
      </w:r>
      <w:r w:rsidRPr="00835BDD">
        <w:rPr>
          <w:rFonts w:ascii="Arial" w:hAnsi="Arial" w:cs="Arial"/>
          <w:b/>
          <w:sz w:val="24"/>
          <w:szCs w:val="24"/>
        </w:rPr>
        <w:t>Acceso</w:t>
      </w:r>
      <w:proofErr w:type="gramEnd"/>
      <w:r w:rsidRPr="00835BDD">
        <w:rPr>
          <w:rFonts w:ascii="Arial" w:hAnsi="Arial" w:cs="Arial"/>
          <w:b/>
          <w:sz w:val="24"/>
          <w:szCs w:val="24"/>
        </w:rPr>
        <w:t xml:space="preserve"> a Grado Medio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737C" w:rsidRPr="009D1A90" w:rsidRDefault="00BD737C" w:rsidP="00BD737C">
      <w:pPr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MATERIA:</w:t>
      </w:r>
      <w:r>
        <w:rPr>
          <w:rFonts w:ascii="Arial" w:hAnsi="Arial" w:cs="Arial"/>
          <w:sz w:val="24"/>
          <w:szCs w:val="24"/>
        </w:rPr>
        <w:t xml:space="preserve"> </w:t>
      </w:r>
      <w:r w:rsidRPr="00835BDD">
        <w:rPr>
          <w:rFonts w:ascii="Arial" w:hAnsi="Arial" w:cs="Arial"/>
          <w:b/>
          <w:sz w:val="24"/>
          <w:szCs w:val="24"/>
        </w:rPr>
        <w:t xml:space="preserve">Parte </w:t>
      </w:r>
      <w:r>
        <w:rPr>
          <w:rFonts w:ascii="Arial" w:hAnsi="Arial" w:cs="Arial"/>
          <w:b/>
          <w:sz w:val="24"/>
          <w:szCs w:val="24"/>
        </w:rPr>
        <w:t>Científico - Técnica</w:t>
      </w:r>
    </w:p>
    <w:p w:rsidR="00BD737C" w:rsidRDefault="00BD737C" w:rsidP="00BD7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PROFESOR/A</w:t>
      </w:r>
      <w:proofErr w:type="gramStart"/>
      <w:r>
        <w:rPr>
          <w:rFonts w:ascii="Arial" w:hAnsi="Arial" w:cs="Arial"/>
          <w:sz w:val="24"/>
          <w:szCs w:val="24"/>
        </w:rPr>
        <w:t>:  Ernesto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Huici</w:t>
      </w:r>
      <w:proofErr w:type="spellEnd"/>
      <w:r>
        <w:rPr>
          <w:rFonts w:ascii="Arial" w:hAnsi="Arial" w:cs="Arial"/>
          <w:sz w:val="24"/>
          <w:szCs w:val="24"/>
        </w:rPr>
        <w:t xml:space="preserve"> Campillos</w:t>
      </w:r>
      <w:r>
        <w:rPr>
          <w:rFonts w:ascii="Arial" w:hAnsi="Arial" w:cs="Arial"/>
          <w:sz w:val="24"/>
          <w:szCs w:val="24"/>
        </w:rPr>
        <w:tab/>
      </w:r>
    </w:p>
    <w:p w:rsidR="00135162" w:rsidRDefault="00BD737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MAIL del docente: </w:t>
      </w:r>
      <w:hyperlink r:id="rId9" w:history="1">
        <w:r w:rsidR="00DB44CE" w:rsidRPr="008D3B6F">
          <w:rPr>
            <w:rStyle w:val="Hipervnculo"/>
            <w:rFonts w:ascii="Arial" w:hAnsi="Arial" w:cs="Arial"/>
            <w:sz w:val="24"/>
            <w:szCs w:val="24"/>
          </w:rPr>
          <w:t>ecasacanal@gmail.com</w:t>
        </w:r>
      </w:hyperlink>
    </w:p>
    <w:p w:rsidR="009D1A90" w:rsidRDefault="009D1A90">
      <w:pPr>
        <w:rPr>
          <w:rFonts w:ascii="Arial" w:hAnsi="Arial" w:cs="Arial"/>
          <w:b/>
          <w:sz w:val="24"/>
          <w:szCs w:val="24"/>
          <w:u w:val="single"/>
        </w:rPr>
      </w:pPr>
      <w:r w:rsidRPr="00381D1F">
        <w:rPr>
          <w:rFonts w:ascii="Arial" w:hAnsi="Arial" w:cs="Arial"/>
          <w:b/>
          <w:sz w:val="24"/>
          <w:szCs w:val="24"/>
          <w:u w:val="single"/>
        </w:rPr>
        <w:t>ACTIVIDADES</w:t>
      </w:r>
      <w:r w:rsidR="00E66189" w:rsidRPr="00381D1F">
        <w:rPr>
          <w:rFonts w:ascii="Arial" w:hAnsi="Arial" w:cs="Arial"/>
          <w:b/>
          <w:sz w:val="24"/>
          <w:szCs w:val="24"/>
          <w:u w:val="single"/>
        </w:rPr>
        <w:t xml:space="preserve"> SEMANA </w:t>
      </w:r>
      <w:r w:rsidR="00135162">
        <w:rPr>
          <w:rFonts w:ascii="Arial" w:hAnsi="Arial" w:cs="Arial"/>
          <w:b/>
          <w:sz w:val="24"/>
          <w:szCs w:val="24"/>
          <w:u w:val="single"/>
        </w:rPr>
        <w:t>6</w:t>
      </w:r>
    </w:p>
    <w:p w:rsidR="00135162" w:rsidRDefault="001351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queda por ver el </w:t>
      </w:r>
      <w:r w:rsidRPr="00135162">
        <w:rPr>
          <w:rFonts w:ascii="Arial" w:hAnsi="Arial" w:cs="Arial"/>
          <w:sz w:val="24"/>
          <w:szCs w:val="24"/>
          <w:u w:val="single"/>
        </w:rPr>
        <w:t>Bloque 3: “Tecnologías de la Información y la Comunicación”</w:t>
      </w:r>
      <w:r>
        <w:rPr>
          <w:rFonts w:ascii="Arial" w:hAnsi="Arial" w:cs="Arial"/>
          <w:sz w:val="24"/>
          <w:szCs w:val="24"/>
        </w:rPr>
        <w:t>. Es un bloque del que siempre ponen algunas preguntas, pero suelen ser muy generales. Iremos siguiendo los puntos del temario según el BOA  y localizándolo en el libro de Moodle. Se tratará de ir leyendo y haciendo las actividades que nos proponen en el libro. Así, para esta semana vamos a estudiar los dos primeros puntos:</w:t>
      </w:r>
    </w:p>
    <w:p w:rsidR="00135162" w:rsidRDefault="00135162" w:rsidP="0013516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Arquitectura de ordenadores. Componentes físicos de un ordenador, hardware. Funciones y conexiones. (Unidad 9)</w:t>
      </w:r>
    </w:p>
    <w:p w:rsidR="00135162" w:rsidRDefault="00135162" w:rsidP="0013516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Sistemas operativos: Tipos, funciones y componentes. Software libre y software propietario. (Unidad 10)</w:t>
      </w:r>
    </w:p>
    <w:p w:rsidR="00135162" w:rsidRDefault="001351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libro podréis encontrar estos contenidos en la </w:t>
      </w:r>
      <w:r w:rsidRPr="00135162">
        <w:rPr>
          <w:rFonts w:ascii="Arial" w:hAnsi="Arial" w:cs="Arial"/>
          <w:sz w:val="24"/>
          <w:szCs w:val="24"/>
          <w:u w:val="single"/>
        </w:rPr>
        <w:t>Unidad 9: “Conceptos básicos de informática</w:t>
      </w:r>
      <w:r w:rsidRPr="0013516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y en la </w:t>
      </w:r>
      <w:r w:rsidRPr="00135162">
        <w:rPr>
          <w:rFonts w:ascii="Arial" w:hAnsi="Arial" w:cs="Arial"/>
          <w:sz w:val="24"/>
          <w:szCs w:val="24"/>
          <w:u w:val="single"/>
        </w:rPr>
        <w:t>Unidad 10 “Sistemas Operativos y seguridad informática</w:t>
      </w:r>
      <w:r w:rsidRPr="00135162">
        <w:rPr>
          <w:rFonts w:ascii="Arial" w:hAnsi="Arial" w:cs="Arial"/>
          <w:sz w:val="24"/>
          <w:szCs w:val="24"/>
        </w:rPr>
        <w:t>”.</w:t>
      </w:r>
      <w:r>
        <w:rPr>
          <w:rFonts w:ascii="Arial" w:hAnsi="Arial" w:cs="Arial"/>
          <w:sz w:val="24"/>
          <w:szCs w:val="24"/>
        </w:rPr>
        <w:t xml:space="preserve"> En la unidad 9 del  libro tenemos un primer punto de Historia de la Informática que podemos leer por curiosidad, pero no está en el temario. El punto 2 “Medidas de capacidad. Hardware y Software”, sí que conviene que lo veáis con detenimiento. En el punto 5 tenéis las “Conexiones más utilizadas”.</w:t>
      </w:r>
    </w:p>
    <w:p w:rsidR="00135162" w:rsidRPr="00381D1F" w:rsidRDefault="00135162" w:rsidP="00135162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z w:val="24"/>
          <w:szCs w:val="24"/>
        </w:rPr>
        <w:t xml:space="preserve"> tema</w:t>
      </w:r>
      <w:r>
        <w:rPr>
          <w:rFonts w:ascii="Arial" w:hAnsi="Arial" w:cs="Arial"/>
          <w:sz w:val="24"/>
          <w:szCs w:val="24"/>
        </w:rPr>
        <w:t xml:space="preserve"> 10</w:t>
      </w:r>
      <w:r>
        <w:rPr>
          <w:rFonts w:ascii="Arial" w:hAnsi="Arial" w:cs="Arial"/>
          <w:sz w:val="24"/>
          <w:szCs w:val="24"/>
        </w:rPr>
        <w:t xml:space="preserve"> solo nos interesará el  punto </w:t>
      </w:r>
      <w:r>
        <w:rPr>
          <w:rFonts w:ascii="Arial" w:hAnsi="Arial" w:cs="Arial"/>
          <w:sz w:val="24"/>
          <w:szCs w:val="24"/>
        </w:rPr>
        <w:t xml:space="preserve">1 “Configuración de periféricos y seguridad”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</w:t>
      </w:r>
      <w:proofErr w:type="spellEnd"/>
      <w:r>
        <w:rPr>
          <w:rFonts w:ascii="Arial" w:hAnsi="Arial" w:cs="Arial"/>
          <w:sz w:val="24"/>
          <w:szCs w:val="24"/>
        </w:rPr>
        <w:t xml:space="preserve"> el punto 4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“Instalación de programas y aplicaciones” (aquí os hablan, en las pestañas 1 y 2 de los distintos tipos de software).</w:t>
      </w:r>
    </w:p>
    <w:p w:rsidR="00953821" w:rsidRPr="00381D1F" w:rsidRDefault="00953821" w:rsidP="00135162">
      <w:pPr>
        <w:rPr>
          <w:rFonts w:ascii="Arial" w:hAnsi="Arial" w:cs="Arial"/>
          <w:sz w:val="24"/>
          <w:szCs w:val="24"/>
          <w:u w:val="single"/>
        </w:rPr>
      </w:pPr>
      <w:r w:rsidRPr="00381D1F">
        <w:rPr>
          <w:rFonts w:ascii="Arial" w:hAnsi="Arial" w:cs="Arial"/>
          <w:b/>
          <w:sz w:val="24"/>
          <w:szCs w:val="24"/>
          <w:u w:val="single"/>
        </w:rPr>
        <w:t>ACTIVIDADES</w:t>
      </w:r>
      <w:r w:rsidR="00E66189" w:rsidRPr="00381D1F">
        <w:rPr>
          <w:rFonts w:ascii="Arial" w:hAnsi="Arial" w:cs="Arial"/>
          <w:b/>
          <w:sz w:val="24"/>
          <w:szCs w:val="24"/>
          <w:u w:val="single"/>
        </w:rPr>
        <w:t xml:space="preserve"> SEMANA </w:t>
      </w:r>
      <w:r w:rsidR="00135162">
        <w:rPr>
          <w:rFonts w:ascii="Arial" w:hAnsi="Arial" w:cs="Arial"/>
          <w:b/>
          <w:sz w:val="24"/>
          <w:szCs w:val="24"/>
          <w:u w:val="single"/>
        </w:rPr>
        <w:t>7</w:t>
      </w:r>
    </w:p>
    <w:p w:rsidR="00135162" w:rsidRDefault="00135162" w:rsidP="00135162">
      <w:pPr>
        <w:spacing w:before="100" w:beforeAutospacing="1" w:after="100" w:afterAutospacing="1" w:line="240" w:lineRule="atLeast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Continuaremos esta semana con el estudio de otros dos puntos:</w:t>
      </w:r>
    </w:p>
    <w:p w:rsidR="00135162" w:rsidRDefault="00135162" w:rsidP="00135162">
      <w:pPr>
        <w:spacing w:before="100" w:beforeAutospacing="1" w:after="100" w:afterAutospacing="1" w:line="240" w:lineRule="atLeast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Software y utilidades básicas de un equipo informático.</w:t>
      </w:r>
    </w:p>
    <w:p w:rsidR="00135162" w:rsidRDefault="00135162" w:rsidP="00135162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Redes de ordenadores: Definición, tipos y topologías. Tipos de 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eastAsia="es-ES"/>
        </w:rPr>
        <w:t>conexiones: alámbricas e inalámbricas.</w:t>
      </w:r>
    </w:p>
    <w:p w:rsidR="004A7A9D" w:rsidRPr="009B080C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ACCESO A MATERIALES ON LINE DE DIFERENTES NIVELES Y MATERIAS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Acceder a la siguiente dirección: </w:t>
      </w:r>
      <w:hyperlink r:id="rId10" w:tgtFrame="_blank" w:history="1">
        <w:r w:rsidRPr="009B0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http://aula2.educa.aragon.es/moodle/</w:t>
        </w:r>
      </w:hyperlink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Elegir una de las enseñanzas: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Medio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Superior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2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3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ESPAD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Seleccionar el botón: </w:t>
      </w: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Entrar como invitado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Utilizar la contraseña adecuada a la enseñanza seleccionada: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N2: estuClaven2_15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N3: estuClaven3_15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Medio: estuGM_15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Superior: estuGS_15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ESPAD: estuEspad_15</w:t>
      </w:r>
    </w:p>
    <w:p w:rsidR="004A7A9D" w:rsidRDefault="009F5A48">
      <w:pPr>
        <w:rPr>
          <w:rFonts w:ascii="Arial" w:hAnsi="Arial" w:cs="Arial"/>
          <w:sz w:val="24"/>
          <w:szCs w:val="24"/>
        </w:rPr>
      </w:pPr>
      <w:hyperlink r:id="rId11" w:history="1">
        <w:r w:rsidR="004A7A9D" w:rsidRPr="009D4725">
          <w:rPr>
            <w:rStyle w:val="Hipervnculo"/>
            <w:rFonts w:ascii="Arial" w:hAnsi="Arial" w:cs="Arial"/>
            <w:sz w:val="24"/>
            <w:szCs w:val="24"/>
          </w:rPr>
          <w:t>www.casacanal.es</w:t>
        </w:r>
      </w:hyperlink>
      <w:r w:rsidR="004A7A9D">
        <w:rPr>
          <w:rFonts w:ascii="Arial" w:hAnsi="Arial" w:cs="Arial"/>
          <w:sz w:val="24"/>
          <w:szCs w:val="24"/>
        </w:rPr>
        <w:t xml:space="preserve"> </w:t>
      </w:r>
    </w:p>
    <w:p w:rsidR="004A7A9D" w:rsidRPr="009D1A90" w:rsidRDefault="004A7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5401310" cy="33775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7A9D" w:rsidRPr="009D1A90" w:rsidSect="001220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A48" w:rsidRDefault="009F5A48" w:rsidP="000D1F04">
      <w:pPr>
        <w:spacing w:after="0" w:line="240" w:lineRule="auto"/>
      </w:pPr>
      <w:r>
        <w:separator/>
      </w:r>
    </w:p>
  </w:endnote>
  <w:endnote w:type="continuationSeparator" w:id="0">
    <w:p w:rsidR="009F5A48" w:rsidRDefault="009F5A48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A48" w:rsidRDefault="009F5A48" w:rsidP="000D1F04">
      <w:pPr>
        <w:spacing w:after="0" w:line="240" w:lineRule="auto"/>
      </w:pPr>
      <w:r>
        <w:separator/>
      </w:r>
    </w:p>
  </w:footnote>
  <w:footnote w:type="continuationSeparator" w:id="0">
    <w:p w:rsidR="009F5A48" w:rsidRDefault="009F5A48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5A48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49330864" r:id="rId3">
          <o:FieldCodes>\s</o:FieldCodes>
        </o:OLEObject>
      </w:pi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Tfno</w:t>
    </w:r>
    <w:proofErr w:type="spellEnd"/>
    <w:r>
      <w:rPr>
        <w:rFonts w:ascii="Arial" w:hAnsi="Arial"/>
        <w:sz w:val="16"/>
      </w:rPr>
      <w:t>: 976 27 88 86  -  Fax: 976 25 35 56</w:t>
    </w:r>
  </w:p>
  <w:p w:rsidR="000D1F04" w:rsidRDefault="009F5A48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9F5A48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5" style="width:538.65pt;height:2pt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74953"/>
    <w:multiLevelType w:val="hybridMultilevel"/>
    <w:tmpl w:val="85DA5E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90B62"/>
    <w:multiLevelType w:val="hybridMultilevel"/>
    <w:tmpl w:val="C15209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F04"/>
    <w:rsid w:val="000038EF"/>
    <w:rsid w:val="000D1F04"/>
    <w:rsid w:val="001031AB"/>
    <w:rsid w:val="0012206D"/>
    <w:rsid w:val="00135162"/>
    <w:rsid w:val="00190A26"/>
    <w:rsid w:val="001E5D3B"/>
    <w:rsid w:val="001F009A"/>
    <w:rsid w:val="0027169C"/>
    <w:rsid w:val="00313187"/>
    <w:rsid w:val="00347657"/>
    <w:rsid w:val="00381D1F"/>
    <w:rsid w:val="004A5D31"/>
    <w:rsid w:val="004A7A9D"/>
    <w:rsid w:val="005A2C66"/>
    <w:rsid w:val="005B05EE"/>
    <w:rsid w:val="0063475E"/>
    <w:rsid w:val="00783721"/>
    <w:rsid w:val="007A0295"/>
    <w:rsid w:val="008018C6"/>
    <w:rsid w:val="008B19FF"/>
    <w:rsid w:val="008F67BC"/>
    <w:rsid w:val="00953821"/>
    <w:rsid w:val="009838B2"/>
    <w:rsid w:val="009A2741"/>
    <w:rsid w:val="009D1A90"/>
    <w:rsid w:val="009F5A48"/>
    <w:rsid w:val="00A96E12"/>
    <w:rsid w:val="00B97622"/>
    <w:rsid w:val="00BD737C"/>
    <w:rsid w:val="00C91E58"/>
    <w:rsid w:val="00DB44CE"/>
    <w:rsid w:val="00DB6922"/>
    <w:rsid w:val="00DF7A63"/>
    <w:rsid w:val="00E12286"/>
    <w:rsid w:val="00E21F91"/>
    <w:rsid w:val="00E6051D"/>
    <w:rsid w:val="00E66189"/>
    <w:rsid w:val="00F0774C"/>
    <w:rsid w:val="00FE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35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asacanal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aula2.educa.aragon.es/moodl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asacanal@gmail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usuario</cp:lastModifiedBy>
  <cp:revision>9</cp:revision>
  <cp:lastPrinted>2013-05-23T13:26:00Z</cp:lastPrinted>
  <dcterms:created xsi:type="dcterms:W3CDTF">2020-03-16T08:24:00Z</dcterms:created>
  <dcterms:modified xsi:type="dcterms:W3CDTF">2020-04-25T12:41:00Z</dcterms:modified>
</cp:coreProperties>
</file>