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emf" ContentType="image/x-emf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anchor behindDoc="0" distT="0" distB="0" distL="133350" distR="121920" simplePos="0" locked="0" layoutInCell="1" allowOverlap="1" relativeHeight="2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0" t="0" r="0" b="0"/>
            <wp:wrapSquare wrapText="bothSides"/>
            <wp:docPr id="1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PLAN DE ACTIVIDADES DURANTE LA SUSPENSION DE LAS CLASES LECTIVAS PRESENCIALES (27 de abril a 8 de mayo de 2020)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CURSO:  FIPA 2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MATERIA:  LENGUA, MATEMÁTICAS, SOCIALES E INFORMÁTICA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PROFESORA:  RAQUEL BUENO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MAIL de la docente: rbuenogo@educa.aragon.es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u w:val="single"/>
        </w:rPr>
        <w:t>ACTIVIDADES SEMANAS 6 y 7</w:t>
      </w:r>
    </w:p>
    <w:p>
      <w:pPr>
        <w:pStyle w:val="Normal"/>
        <w:jc w:val="both"/>
        <w:rPr/>
      </w:pPr>
      <w:r>
        <w:rPr>
          <w:rFonts w:cs="Arial" w:ascii="Arial" w:hAnsi="Arial"/>
          <w:color w:val="CE181E"/>
          <w:sz w:val="24"/>
          <w:szCs w:val="24"/>
          <w:u w:val="none"/>
        </w:rPr>
        <w:t>1.- Enviar trabajos realizados o comentarlos vía telefónica.</w:t>
      </w:r>
    </w:p>
    <w:p>
      <w:pPr>
        <w:pStyle w:val="Normal"/>
        <w:jc w:val="both"/>
        <w:rPr/>
      </w:pPr>
      <w:r>
        <w:rPr>
          <w:rFonts w:cs="Arial" w:ascii="Arial" w:hAnsi="Arial"/>
          <w:color w:val="CE181E"/>
          <w:sz w:val="24"/>
          <w:szCs w:val="24"/>
          <w:u w:val="none"/>
        </w:rPr>
        <w:t xml:space="preserve">2.- Seguir la programación abajo expuesta. </w:t>
      </w:r>
    </w:p>
    <w:p>
      <w:pPr>
        <w:pStyle w:val="Normal"/>
        <w:jc w:val="both"/>
        <w:rPr>
          <w:rFonts w:ascii="Arial" w:hAnsi="Arial" w:cs="Arial"/>
          <w:color w:val="CE181E"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CE181E"/>
          <w:sz w:val="24"/>
          <w:szCs w:val="24"/>
          <w:u w:val="none"/>
        </w:rPr>
      </w:pPr>
      <w:r>
        <w:rPr>
          <w:rFonts w:cs="Arial" w:ascii="Arial" w:hAnsi="Arial"/>
          <w:color w:val="CE181E"/>
          <w:sz w:val="24"/>
          <w:szCs w:val="24"/>
          <w:u w:val="none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  <w:u w:val="none"/>
        </w:rPr>
        <w:t xml:space="preserve">   </w:t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/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  <w:t>LENGUA</w:t>
      </w:r>
    </w:p>
    <w:p>
      <w:pPr>
        <w:pStyle w:val="Normal"/>
        <w:rPr>
          <w:u w:val="none"/>
        </w:rPr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  <w:t>Dictado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 xml:space="preserve">Corto:  </w:t>
      </w:r>
      <w:hyperlink r:id="rId3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https://www.youtube.com/watch?v=VnaXTRaGS58</w:t>
        </w:r>
      </w:hyperlink>
    </w:p>
    <w:p>
      <w:pPr>
        <w:pStyle w:val="Normal"/>
        <w:numPr>
          <w:ilvl w:val="0"/>
          <w:numId w:val="1"/>
        </w:numPr>
        <w:rPr/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 xml:space="preserve">Largo:  </w:t>
      </w:r>
      <w:hyperlink r:id="rId4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https://www.youtube.com/watch?v=amzyJfGgLpU</w:t>
        </w:r>
      </w:hyperlink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 xml:space="preserve">Corto:  </w:t>
      </w:r>
      <w:hyperlink r:id="rId5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https://www.youtube.com/watch?v=q5Kyxjvw1Wg</w:t>
        </w:r>
      </w:hyperlink>
    </w:p>
    <w:p>
      <w:pPr>
        <w:pStyle w:val="Normal"/>
        <w:numPr>
          <w:ilvl w:val="0"/>
          <w:numId w:val="2"/>
        </w:numPr>
        <w:rPr/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 xml:space="preserve">Largo:  </w:t>
      </w:r>
      <w:hyperlink r:id="rId6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https://www.youtube.com/watch?v=ZhLeK4kazzE</w:t>
        </w:r>
      </w:hyperlink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u w:val="none"/>
        </w:rPr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  <w:t>Lectura comprensiva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>Elegid una de las dos opciones: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  <w:u w:val="none"/>
        </w:rPr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>Lectura comprensiva 2 “Las ballenas” páginas 9 y 10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u w:val="none"/>
        </w:rPr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>Lectura comprensiva 3 “Fabulilla del burro cantor” páginas 11 y 12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7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https://agora.xtec.cat/afapremia/wp-content/uploads/usu1270/2016/06/EDUCACION-PERMANENTE-90-LECTURAS.pdf</w:t>
        </w:r>
      </w:hyperlink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  <w:u w:val="none"/>
        </w:rPr>
      </w:pPr>
      <w:r>
        <w:rPr>
          <w:rStyle w:val="EnlacedeInternet"/>
          <w:rFonts w:eastAsia="Calibri" w:cs="Arial" w:ascii="Arial" w:hAnsi="Arial" w:eastAsiaTheme="minorHAnsi"/>
          <w:b w:val="false"/>
          <w:bCs w:val="false"/>
          <w:color w:val="auto"/>
          <w:kern w:val="0"/>
          <w:sz w:val="24"/>
          <w:szCs w:val="24"/>
          <w:u w:val="none"/>
          <w:lang w:val="es-ES" w:eastAsia="en-US" w:bidi="ar-SA"/>
        </w:rPr>
        <w:t xml:space="preserve">Lectura comprensiva online 1 y 2 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8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http://www.ceiploreto.es/sugerencias/Comprension_lectora/portada3.html</w:t>
        </w:r>
      </w:hyperlink>
    </w:p>
    <w:p>
      <w:pPr>
        <w:pStyle w:val="Normal"/>
        <w:rPr>
          <w:rStyle w:val="EnlacedeInternet"/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lang w:val="es-ES" w:eastAsia="en-US" w:bidi="ar-SA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Style w:val="EnlacedeInternet"/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  <w:t>Gramática y vocabulario</w:t>
      </w:r>
    </w:p>
    <w:p>
      <w:pPr>
        <w:pStyle w:val="Normal"/>
        <w:numPr>
          <w:ilvl w:val="0"/>
          <w:numId w:val="4"/>
        </w:numPr>
        <w:rPr>
          <w:b w:val="false"/>
          <w:b w:val="false"/>
          <w:bCs w:val="false"/>
          <w:u w:val="none"/>
        </w:rPr>
      </w:pPr>
      <w:r>
        <w:rPr>
          <w:rStyle w:val="EnlacedeInternet"/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  <w:t>Ortofrafía – Páginas 3 - 7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9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https://elblogdehiara.files.wordpress.com/2011/10/ortografia4.pdf</w:t>
        </w:r>
      </w:hyperlink>
    </w:p>
    <w:p>
      <w:pPr>
        <w:pStyle w:val="Normal"/>
        <w:rPr>
          <w:rStyle w:val="EnlacedeInternet"/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r>
    </w:p>
    <w:p>
      <w:pPr>
        <w:pStyle w:val="Normal"/>
        <w:rPr>
          <w:rStyle w:val="EnlacedeInternet"/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r>
    </w:p>
    <w:p>
      <w:pPr>
        <w:pStyle w:val="Normal"/>
        <w:rPr>
          <w:rStyle w:val="EnlacedeInternet"/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r>
    </w:p>
    <w:p>
      <w:pPr>
        <w:pStyle w:val="Normal"/>
        <w:numPr>
          <w:ilvl w:val="0"/>
          <w:numId w:val="4"/>
        </w:numPr>
        <w:rPr>
          <w:b w:val="false"/>
          <w:b w:val="false"/>
          <w:bCs w:val="false"/>
          <w:u w:val="none"/>
        </w:rPr>
      </w:pPr>
      <w:r>
        <w:rPr>
          <w:rStyle w:val="EnlacedeInternet"/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  <w:t>Cazafaltas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u w:val="none"/>
        </w:rPr>
      </w:pPr>
      <w:r>
        <w:rPr>
          <w:rStyle w:val="EnlacedeInternet"/>
          <w:rFonts w:eastAsia="Calibri" w:cs="Arial" w:ascii="Arial" w:hAnsi="Arial"/>
          <w:b/>
          <w:bCs/>
          <w:kern w:val="0"/>
          <w:sz w:val="24"/>
          <w:szCs w:val="24"/>
          <w:lang w:val="es-ES" w:eastAsia="en-US" w:bidi="ar-SA"/>
        </w:rPr>
        <w:t>https://sites.google.com/genmagic.net/inicio/nuevo-repositorio-aplicaciones/lenguaje-secundaria/ortograf%C3%ADa/cazafaltas</w:t>
      </w:r>
    </w:p>
    <w:p>
      <w:pPr>
        <w:pStyle w:val="Normal"/>
        <w:numPr>
          <w:ilvl w:val="0"/>
          <w:numId w:val="0"/>
        </w:numPr>
        <w:ind w:left="720" w:hanging="0"/>
        <w:rPr>
          <w:rStyle w:val="EnlacedeInternet"/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</w:r>
    </w:p>
    <w:p>
      <w:pPr>
        <w:pStyle w:val="Normal"/>
        <w:numPr>
          <w:ilvl w:val="0"/>
          <w:numId w:val="4"/>
        </w:numPr>
        <w:rPr>
          <w:b w:val="false"/>
          <w:b w:val="false"/>
          <w:bCs w:val="false"/>
          <w:u w:val="none"/>
        </w:rPr>
      </w:pPr>
      <w:r>
        <w:rPr>
          <w:rStyle w:val="EnlacedeInternet"/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none"/>
          <w:lang w:val="es-ES" w:eastAsia="en-US" w:bidi="ar-SA"/>
        </w:rPr>
        <w:t>Taller de palabras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10">
        <w:r>
          <w:rPr>
            <w:rStyle w:val="EnlacedeInternet"/>
            <w:rFonts w:eastAsia="Calibri" w:cs="Arial" w:ascii="Arial" w:hAnsi="Arial"/>
            <w:b/>
            <w:bCs/>
            <w:kern w:val="0"/>
            <w:sz w:val="24"/>
            <w:szCs w:val="24"/>
            <w:lang w:val="es-ES" w:eastAsia="en-US" w:bidi="ar-SA"/>
          </w:rPr>
          <w:t>https://sites.google.com/genmagic.net/inicio/nuevo-repositorio-aplicaciones/lenguaje-secundaria/taller-de-palabras-1</w:t>
        </w:r>
      </w:hyperlink>
    </w:p>
    <w:p>
      <w:pPr>
        <w:pStyle w:val="Normal"/>
        <w:rPr>
          <w:rStyle w:val="EnlacedeInternet"/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24"/>
          <w:szCs w:val="24"/>
          <w:lang w:val="es-ES" w:eastAsia="en-US" w:bidi="ar-SA"/>
        </w:rPr>
      </w:r>
    </w:p>
    <w:p>
      <w:pPr>
        <w:pStyle w:val="Normal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kern w:val="0"/>
          <w:sz w:val="24"/>
          <w:szCs w:val="24"/>
          <w:u w:val="none"/>
          <w:lang w:val="es-ES" w:eastAsia="en-US" w:bidi="ar-SA"/>
        </w:rPr>
      </w:pPr>
      <w:r>
        <w:rPr>
          <w:rFonts w:eastAsia="Calibri" w:cs="Arial" w:ascii="Arial" w:hAnsi="Arial"/>
          <w:b/>
          <w:bCs/>
          <w:color w:val="000000"/>
          <w:kern w:val="0"/>
          <w:sz w:val="24"/>
          <w:szCs w:val="24"/>
          <w:u w:val="none"/>
          <w:lang w:val="es-ES" w:eastAsia="en-US" w:bidi="ar-SA"/>
        </w:rPr>
        <w:t>Cartas</w:t>
      </w:r>
    </w:p>
    <w:p>
      <w:pPr>
        <w:pStyle w:val="Normal"/>
        <w:jc w:val="both"/>
        <w:rPr/>
      </w:pPr>
      <w:r>
        <w:rPr>
          <w:rFonts w:eastAsia="Calibri" w:cs="Arial" w:ascii="Arial" w:hAnsi="Arial" w:eastAsiaTheme="minorHAnsi"/>
          <w:b w:val="false"/>
          <w:bCs w:val="false"/>
          <w:color w:val="000000"/>
          <w:kern w:val="0"/>
          <w:sz w:val="24"/>
          <w:szCs w:val="24"/>
          <w:u w:val="none"/>
          <w:lang w:val="es-ES" w:eastAsia="en-US" w:bidi="ar-SA"/>
        </w:rPr>
        <w:t>Escribe cartas a los servicios esenciales agradeciendo su labor durante el estado de alarma debido al COVID-19.</w:t>
      </w:r>
    </w:p>
    <w:p>
      <w:pPr>
        <w:pStyle w:val="Normal"/>
        <w:jc w:val="both"/>
        <w:rPr>
          <w:rFonts w:ascii="Arial" w:hAnsi="Arial" w:eastAsia="Calibri" w:cs="Arial" w:eastAsiaTheme="minorHAnsi"/>
          <w:b w:val="false"/>
          <w:b w:val="false"/>
          <w:bCs w:val="false"/>
          <w:color w:val="000000"/>
          <w:kern w:val="0"/>
          <w:sz w:val="24"/>
          <w:szCs w:val="24"/>
          <w:u w:val="none"/>
          <w:lang w:val="es-ES" w:eastAsia="en-US" w:bidi="ar-SA"/>
        </w:rPr>
      </w:pPr>
      <w:r>
        <w:rPr>
          <w:rFonts w:eastAsia="Calibri" w:cs="Arial" w:eastAsiaTheme="minorHAnsi" w:ascii="Arial" w:hAnsi="Arial"/>
          <w:b w:val="false"/>
          <w:bCs w:val="false"/>
          <w:color w:val="000000"/>
          <w:kern w:val="0"/>
          <w:sz w:val="24"/>
          <w:szCs w:val="24"/>
          <w:u w:val="none"/>
          <w:lang w:val="es-ES" w:eastAsia="en-US" w:bidi="ar-SA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Calibri" w:cs="Arial" w:ascii="Arial" w:hAnsi="Arial" w:eastAsiaTheme="minorHAnsi"/>
          <w:b/>
          <w:bCs/>
          <w:color w:val="000000"/>
          <w:kern w:val="0"/>
          <w:sz w:val="24"/>
          <w:szCs w:val="24"/>
          <w:u w:val="none"/>
          <w:lang w:val="es-ES" w:eastAsia="en-US" w:bidi="ar-SA"/>
        </w:rPr>
        <w:t>Redacción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DESCRIBE Y DIBUJA TU CASA</w:t>
      </w:r>
    </w:p>
    <w:p>
      <w:pPr>
        <w:pStyle w:val="Normal"/>
        <w:jc w:val="both"/>
        <w:rPr/>
      </w:pPr>
      <w:r>
        <w:rPr>
          <w:rFonts w:eastAsia="Calibri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lang w:val="es-ES" w:eastAsia="en-US" w:bidi="ar-SA"/>
        </w:rPr>
        <w:t>Redacta un escrito en el cual describas cada una de las estancias de tu casa.  Después, realiza un plano de la misma.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Lectura</w:t>
      </w:r>
    </w:p>
    <w:p>
      <w:pPr>
        <w:pStyle w:val="Normal"/>
        <w:rPr/>
      </w:pPr>
      <w:r>
        <w:rPr>
          <w:rStyle w:val="EnlacedeInternet"/>
          <w:rFonts w:eastAsia="Calibri" w:cs="Arial" w:ascii="Arial" w:hAnsi="Arial" w:eastAsiaTheme="minorHAnsi"/>
          <w:b/>
          <w:bCs/>
          <w:i/>
          <w:iCs/>
          <w:color w:val="auto"/>
          <w:kern w:val="0"/>
          <w:sz w:val="24"/>
          <w:szCs w:val="24"/>
          <w:u w:val="none"/>
          <w:lang w:val="es-ES" w:eastAsia="en-US" w:bidi="ar-SA"/>
        </w:rPr>
        <w:t>“</w:t>
      </w:r>
      <w:r>
        <w:rPr>
          <w:rStyle w:val="EnlacedeInternet"/>
          <w:rFonts w:eastAsia="Calibri" w:cs="Arial" w:ascii="Arial" w:hAnsi="Arial" w:eastAsiaTheme="minorHAnsi"/>
          <w:b/>
          <w:bCs/>
          <w:i/>
          <w:iCs/>
          <w:color w:val="auto"/>
          <w:kern w:val="0"/>
          <w:sz w:val="24"/>
          <w:szCs w:val="24"/>
          <w:u w:val="none"/>
          <w:lang w:val="es-ES" w:eastAsia="en-US" w:bidi="ar-SA"/>
        </w:rPr>
        <w:t>La Ilustre Fregona”</w:t>
      </w:r>
      <w:r>
        <w:rPr>
          <w:rStyle w:val="EnlacedeInternet"/>
          <w:rFonts w:eastAsia="Calibri" w:cs="Arial" w:ascii="Arial" w:hAnsi="Arial" w:eastAsiaTheme="minorHAnsi"/>
          <w:color w:val="auto"/>
          <w:kern w:val="0"/>
          <w:sz w:val="24"/>
          <w:szCs w:val="24"/>
          <w:u w:val="none"/>
          <w:lang w:val="es-ES" w:eastAsia="en-US" w:bidi="ar-SA"/>
        </w:rPr>
        <w:t xml:space="preserve"> de Miguel de Cervantes</w:t>
      </w:r>
    </w:p>
    <w:p>
      <w:pPr>
        <w:pStyle w:val="Normal"/>
        <w:rPr/>
      </w:pPr>
      <w:r>
        <w:rPr>
          <w:rStyle w:val="EnlacedeInternet"/>
          <w:rFonts w:eastAsia="Calibri" w:cs="Arial" w:ascii="Arial" w:hAnsi="Arial" w:eastAsiaTheme="minorHAnsi"/>
          <w:color w:val="auto"/>
          <w:kern w:val="0"/>
          <w:sz w:val="24"/>
          <w:szCs w:val="24"/>
          <w:u w:val="none"/>
          <w:lang w:val="es-ES" w:eastAsia="en-US" w:bidi="ar-SA"/>
        </w:rPr>
        <w:t>Primera sesión:  páginas 7 a la 12</w:t>
      </w:r>
    </w:p>
    <w:p>
      <w:pPr>
        <w:pStyle w:val="Normal"/>
        <w:rPr/>
      </w:pPr>
      <w:r>
        <w:rPr>
          <w:rStyle w:val="EnlacedeInternet"/>
          <w:rFonts w:eastAsia="Calibri" w:cs="Arial" w:ascii="Arial" w:hAnsi="Arial" w:eastAsiaTheme="minorHAnsi"/>
          <w:color w:val="auto"/>
          <w:kern w:val="0"/>
          <w:sz w:val="24"/>
          <w:szCs w:val="24"/>
          <w:u w:val="none"/>
          <w:lang w:val="es-ES" w:eastAsia="en-US" w:bidi="ar-SA"/>
        </w:rPr>
        <w:t>Segunda sesión:  páginas 13 a la 18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  <w:u w:val="single"/>
        </w:rPr>
        <w:t>MATEMÁTICAS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u w:val="single"/>
        </w:rPr>
        <w:t xml:space="preserve">ACTIVIDADES PROPORCIONADAS POR </w:t>
      </w:r>
      <w:r>
        <w:rPr>
          <w:rFonts w:cs="Arial" w:ascii="Arial" w:hAnsi="Arial"/>
          <w:b/>
          <w:bCs/>
          <w:i/>
          <w:iCs/>
          <w:sz w:val="24"/>
          <w:szCs w:val="24"/>
          <w:u w:val="single"/>
        </w:rPr>
        <w:t>GESTO (adjunto archivos)</w:t>
      </w:r>
    </w:p>
    <w:p>
      <w:pPr>
        <w:pStyle w:val="Normal"/>
        <w:rPr>
          <w:rFonts w:ascii="Arial" w:hAnsi="Arial" w:eastAsia="Calibri" w:cs="Arial"/>
          <w:b/>
          <w:b/>
          <w:bCs/>
          <w:i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pPr>
      <w:r>
        <w:rPr>
          <w:rStyle w:val="EnlacedeInternet"/>
          <w:rFonts w:eastAsia="Calibri" w:cs="Arial" w:ascii="Arial" w:hAnsi="Arial" w:eastAsiaTheme="minorHAnsi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es-ES" w:eastAsia="en-US" w:bidi="ar-SA"/>
        </w:rPr>
        <w:t>Problemas</w:t>
      </w:r>
    </w:p>
    <w:p>
      <w:pPr>
        <w:pStyle w:val="Normal"/>
        <w:numPr>
          <w:ilvl w:val="0"/>
          <w:numId w:val="5"/>
        </w:numPr>
        <w:rPr>
          <w:rFonts w:ascii="Arial" w:hAnsi="Arial" w:eastAsia="Calibri" w:cs="Arial"/>
          <w:b/>
          <w:b/>
          <w:bCs/>
          <w:i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pPr>
      <w:r>
        <w:rPr>
          <w:rStyle w:val="EnlacedeInternet"/>
          <w:rFonts w:eastAsia="Calibri" w:cs="Arial" w:ascii="Arial" w:hAnsi="Arial" w:eastAsiaTheme="minorHAnsi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es-ES" w:eastAsia="en-US" w:bidi="ar-SA"/>
        </w:rPr>
        <w:t>Nivel Inicial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EnlacedeInternet"/>
          <w:rFonts w:eastAsia="Calibri" w:cs="Arial" w:ascii="Arial" w:hAnsi="Arial" w:eastAsiaTheme="minorHAnsi"/>
          <w:color w:val="auto"/>
          <w:kern w:val="0"/>
          <w:sz w:val="24"/>
          <w:szCs w:val="24"/>
          <w:u w:val="none"/>
          <w:lang w:val="es-ES" w:eastAsia="en-US" w:bidi="ar-SA"/>
        </w:rPr>
        <w:t>Primera sesión:  páginas 2 y 3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eastAsia="Calibri" w:cs="Arial"/>
          <w:b/>
          <w:b/>
          <w:bCs/>
          <w:i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pPr>
      <w:r>
        <w:rPr>
          <w:rStyle w:val="EnlacedeInternet"/>
          <w:rFonts w:eastAsia="Calibri" w:cs="Arial" w:ascii="Arial" w:hAnsi="Arial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es-ES" w:eastAsia="en-US" w:bidi="ar-SA"/>
        </w:rPr>
        <w:t>Segunda sesión:  páginas 4 y 5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11">
        <w:r>
          <w:rPr>
            <w:rStyle w:val="EnlacedeInternet"/>
            <w:rFonts w:eastAsia="Calibri" w:cs="Arial" w:ascii="Arial" w:hAnsi="Arial"/>
            <w:b w:val="false"/>
            <w:bCs w:val="false"/>
            <w:i w:val="false"/>
            <w:iCs w:val="false"/>
            <w:kern w:val="0"/>
            <w:sz w:val="24"/>
            <w:szCs w:val="24"/>
            <w:u w:val="none"/>
            <w:lang w:val="es-ES" w:eastAsia="en-US" w:bidi="ar-SA"/>
          </w:rPr>
          <w:t>http://primerodecarlos.com/fichas_/Cuadernos%20Primaria%20Santillana/Problemas%20Matematicas-03%20Santillana%20Cuadernos.pdf</w:t>
        </w:r>
      </w:hyperlink>
    </w:p>
    <w:p>
      <w:pPr>
        <w:pStyle w:val="Normal"/>
        <w:numPr>
          <w:ilvl w:val="0"/>
          <w:numId w:val="0"/>
        </w:numPr>
        <w:ind w:left="720" w:hanging="0"/>
        <w:rPr>
          <w:rStyle w:val="EnlacedeInternet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kern w:val="0"/>
          <w:sz w:val="24"/>
          <w:szCs w:val="24"/>
          <w:u w:val="none"/>
          <w:lang w:val="es-ES" w:eastAsia="en-US" w:bidi="ar-SA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kern w:val="0"/>
          <w:sz w:val="24"/>
          <w:szCs w:val="24"/>
          <w:u w:val="none"/>
          <w:lang w:val="es-ES" w:eastAsia="en-US" w:bidi="ar-SA"/>
        </w:rPr>
      </w:r>
    </w:p>
    <w:p>
      <w:pPr>
        <w:pStyle w:val="Normal"/>
        <w:numPr>
          <w:ilvl w:val="0"/>
          <w:numId w:val="5"/>
        </w:numPr>
        <w:rPr>
          <w:rFonts w:ascii="Arial" w:hAnsi="Arial" w:eastAsia="Calibri" w:cs="Arial"/>
          <w:b/>
          <w:b/>
          <w:bCs/>
          <w:i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pPr>
      <w:r>
        <w:rPr>
          <w:rStyle w:val="EnlacedeInternet"/>
          <w:rFonts w:eastAsia="Calibri" w:cs="Arial" w:ascii="Arial" w:hAnsi="Arial" w:eastAsiaTheme="minorHAnsi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es-ES" w:eastAsia="en-US" w:bidi="ar-SA"/>
        </w:rPr>
        <w:t>Nivel Intermedio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12">
        <w:r>
          <w:rPr>
            <w:rStyle w:val="EnlacedeInternet"/>
            <w:rFonts w:eastAsia="Calibri" w:cs="Arial" w:ascii="Arial" w:hAnsi="Arial"/>
            <w:b w:val="false"/>
            <w:bCs w:val="false"/>
            <w:i w:val="false"/>
            <w:iCs w:val="false"/>
            <w:kern w:val="0"/>
            <w:sz w:val="24"/>
            <w:szCs w:val="24"/>
            <w:u w:val="none"/>
            <w:lang w:val="es-ES" w:eastAsia="en-US" w:bidi="ar-SA"/>
          </w:rPr>
          <w:t>https://www.mateslibres.com/problemas/problemas_division_un_paso_05_12_001.php</w:t>
        </w:r>
      </w:hyperlink>
    </w:p>
    <w:p>
      <w:pPr>
        <w:pStyle w:val="Normal"/>
        <w:numPr>
          <w:ilvl w:val="0"/>
          <w:numId w:val="5"/>
        </w:numPr>
        <w:rPr/>
      </w:pPr>
      <w:hyperlink r:id="rId13">
        <w:r>
          <w:rPr>
            <w:rStyle w:val="EnlacedeInternet"/>
            <w:rFonts w:eastAsia="Calibri" w:cs="Arial" w:ascii="Arial" w:hAnsi="Arial"/>
            <w:b w:val="false"/>
            <w:bCs w:val="false"/>
            <w:i w:val="false"/>
            <w:iCs w:val="false"/>
            <w:kern w:val="0"/>
            <w:sz w:val="24"/>
            <w:szCs w:val="24"/>
            <w:u w:val="none"/>
            <w:lang w:val="es-ES" w:eastAsia="en-US" w:bidi="ar-SA"/>
          </w:rPr>
          <w:t>https://www.mateslibres.com/problemas/problemas_division_un_paso_05_12_003.php</w:t>
        </w:r>
      </w:hyperlink>
    </w:p>
    <w:p>
      <w:pPr>
        <w:pStyle w:val="Normal"/>
        <w:numPr>
          <w:ilvl w:val="0"/>
          <w:numId w:val="0"/>
        </w:numPr>
        <w:ind w:left="720" w:hanging="0"/>
        <w:rPr>
          <w:rStyle w:val="EnlacedeInternet"/>
          <w:rFonts w:ascii="Calibri" w:hAnsi="Calibri" w:eastAsia="Calibri" w:cs="" w:asciiTheme="minorHAnsi" w:cstheme="minorBidi" w:eastAsiaTheme="minorHAnsi" w:hAnsiTheme="minorHAnsi"/>
          <w:i w:val="false"/>
          <w:i w:val="false"/>
          <w:iCs w:val="false"/>
          <w:color w:val="auto"/>
          <w:u w:val="none"/>
        </w:rPr>
      </w:pPr>
      <w:r>
        <w:rPr>
          <w:rFonts w:eastAsia="Calibri" w:cs="" w:cstheme="minorBidi" w:eastAsiaTheme="minorHAnsi"/>
          <w:i w:val="false"/>
          <w:iCs w:val="false"/>
          <w:color w:val="auto"/>
          <w:u w:val="none"/>
        </w:rPr>
      </w:r>
    </w:p>
    <w:p>
      <w:pPr>
        <w:pStyle w:val="Normal"/>
        <w:numPr>
          <w:ilvl w:val="0"/>
          <w:numId w:val="5"/>
        </w:numPr>
        <w:rPr>
          <w:rFonts w:ascii="Arial" w:hAnsi="Arial" w:eastAsia="Calibri" w:cs="Arial"/>
          <w:b/>
          <w:b/>
          <w:bCs/>
          <w:i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pPr>
      <w:r>
        <w:rPr>
          <w:rStyle w:val="EnlacedeInternet"/>
          <w:rFonts w:eastAsia="Calibri" w:cs="Arial" w:ascii="Arial" w:hAnsi="Arial" w:eastAsiaTheme="minorHAnsi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es-ES" w:eastAsia="en-US" w:bidi="ar-SA"/>
        </w:rPr>
        <w:t>Nivel Difícil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EnlacedeInternet"/>
          <w:rFonts w:eastAsia="Calibri" w:cs="Arial" w:ascii="Arial" w:hAnsi="Arial" w:eastAsiaTheme="minorHAnsi"/>
          <w:color w:val="auto"/>
          <w:kern w:val="0"/>
          <w:sz w:val="24"/>
          <w:szCs w:val="24"/>
          <w:u w:val="none"/>
          <w:lang w:val="es-ES" w:eastAsia="en-US" w:bidi="ar-SA"/>
        </w:rPr>
        <w:t>Primera sesión:  páginas 2 y 3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eastAsia="Calibri" w:cs="Arial"/>
          <w:b/>
          <w:b/>
          <w:bCs/>
          <w:i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pPr>
      <w:r>
        <w:rPr>
          <w:rStyle w:val="EnlacedeInternet"/>
          <w:rFonts w:eastAsia="Calibri" w:cs="Arial" w:ascii="Arial" w:hAnsi="Arial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es-ES" w:eastAsia="en-US" w:bidi="ar-SA"/>
        </w:rPr>
        <w:t>Segunda sesión:  páginas 5 y 6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14">
        <w:r>
          <w:rPr>
            <w:rStyle w:val="EnlacedeInternet"/>
            <w:rFonts w:eastAsia="Calibri" w:cs="Arial" w:ascii="Arial" w:hAnsi="Arial"/>
            <w:b w:val="false"/>
            <w:bCs w:val="false"/>
            <w:i w:val="false"/>
            <w:iCs w:val="false"/>
            <w:kern w:val="0"/>
            <w:sz w:val="24"/>
            <w:szCs w:val="24"/>
            <w:u w:val="none"/>
            <w:lang w:val="es-ES" w:eastAsia="en-US" w:bidi="ar-SA"/>
          </w:rPr>
          <w:t>http://apuntesmareaverde.org.es/grupos/mat/PERSONAS%20ADULTAS/01%20Resolucion%20problemas.pdf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es-ES" w:eastAsia="en-US" w:bidi="ar-SA"/>
        </w:rPr>
        <w:t>Cálculo mental</w:t>
      </w:r>
    </w:p>
    <w:p>
      <w:pPr>
        <w:pStyle w:val="Normal"/>
        <w:rPr/>
      </w:pPr>
      <w:hyperlink r:id="rId15">
        <w:r>
          <w:rPr>
            <w:rStyle w:val="EnlacedeInternet"/>
            <w:rFonts w:cs="Arial" w:ascii="Arial" w:hAnsi="Arial"/>
            <w:sz w:val="24"/>
            <w:szCs w:val="24"/>
          </w:rPr>
          <w:t>https://www.ecognitiva.com/wp-content/uploads/2019/05/01-calculo-mental.png</w:t>
        </w:r>
      </w:hyperlink>
    </w:p>
    <w:p>
      <w:pPr>
        <w:pStyle w:val="Normal"/>
        <w:rPr/>
      </w:pPr>
      <w:hyperlink r:id="rId16">
        <w:r>
          <w:rPr>
            <w:rStyle w:val="EnlacedeInternet"/>
            <w:rFonts w:cs="Arial" w:ascii="Arial" w:hAnsi="Arial"/>
            <w:sz w:val="24"/>
            <w:szCs w:val="24"/>
          </w:rPr>
          <w:t>https://www.ecognitiva.com/wp-content/uploads/2019/05/02-calculo-mental2.png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Acertijos - Taberneros</w:t>
      </w:r>
    </w:p>
    <w:p>
      <w:pPr>
        <w:pStyle w:val="Normal"/>
        <w:rPr/>
      </w:pPr>
      <w:hyperlink r:id="rId17">
        <w:r>
          <w:rPr>
            <w:rStyle w:val="EnlacedeInternet"/>
            <w:rFonts w:cs="Arial" w:ascii="Arial" w:hAnsi="Arial"/>
            <w:sz w:val="24"/>
            <w:szCs w:val="24"/>
          </w:rPr>
          <w:t>https://acertijos.elhuevodechocolate.com/de13a99/acertijo54.htm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Style w:val="EnlacedeInternet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  <w:u w:val="single"/>
        </w:rPr>
        <w:t>SOCIALES</w:t>
      </w:r>
    </w:p>
    <w:p>
      <w:pPr>
        <w:pStyle w:val="Normal"/>
        <w:rPr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PREHISTORIA EN ESPAÑA</w:t>
      </w:r>
    </w:p>
    <w:p>
      <w:pPr>
        <w:pStyle w:val="Normal"/>
        <w:numPr>
          <w:ilvl w:val="0"/>
          <w:numId w:val="6"/>
        </w:numPr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Visionado del documental en dos sesiones (cada una de unos 60 minutos)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18">
        <w:r>
          <w:rPr>
            <w:rStyle w:val="EnlacedeInternet"/>
            <w:rFonts w:cs="Arial" w:ascii="Arial" w:hAnsi="Arial"/>
            <w:b w:val="false"/>
            <w:bCs w:val="false"/>
            <w:sz w:val="24"/>
            <w:szCs w:val="24"/>
            <w:u w:val="none"/>
          </w:rPr>
          <w:t>https://www.youtube.com/watch?v=tgt4twzi3-E</w:t>
        </w:r>
      </w:hyperlink>
    </w:p>
    <w:p>
      <w:pPr>
        <w:pStyle w:val="Normal"/>
        <w:numPr>
          <w:ilvl w:val="0"/>
          <w:numId w:val="6"/>
        </w:numPr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Realizar un resumen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Arial" w:ascii="Arial" w:hAnsi="Arial"/>
          <w:sz w:val="24"/>
          <w:szCs w:val="24"/>
        </w:rPr>
        <w:t>Visionado de cuevas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19">
        <w:r>
          <w:rPr>
            <w:rStyle w:val="EnlacedeInternet"/>
            <w:rFonts w:cs="Arial" w:ascii="Arial" w:hAnsi="Arial"/>
            <w:sz w:val="24"/>
            <w:szCs w:val="24"/>
          </w:rPr>
          <w:t>https://cuevas.culturadecantabria.com/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Style w:val="EnlacedeInternet"/>
          <w:rFonts w:ascii="Arial" w:hAnsi="Arial" w:eastAsia="Calibri" w:cs="Arial"/>
          <w:b/>
          <w:b/>
          <w:bCs/>
          <w:i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ascii="Arial" w:hAnsi="Arial"/>
          <w:b/>
          <w:bCs/>
          <w:i/>
          <w:iCs/>
          <w:color w:val="0000FF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u w:val="single"/>
          <w:lang w:val="es-ES" w:eastAsia="en-US" w:bidi="ar-SA"/>
        </w:rPr>
        <w:t>OTRAS PÁGINAS DE INTERÉS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Diviértete en casa</w:t>
      </w:r>
    </w:p>
    <w:p>
      <w:pPr>
        <w:pStyle w:val="Normal"/>
        <w:rPr/>
      </w:pPr>
      <w:hyperlink r:id="rId20">
        <w:r>
          <w:rPr>
            <w:rStyle w:val="EnlacedeInternet"/>
            <w:rFonts w:cs="Arial" w:ascii="Arial" w:hAnsi="Arial"/>
            <w:sz w:val="24"/>
            <w:szCs w:val="24"/>
          </w:rPr>
          <w:t>file:///home/profesor/Descargas/DIVIERTETE%20EN%20CASA%20(1).pdf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- Museo del Prado: El Jardín de las Delicias.</w:t>
      </w:r>
    </w:p>
    <w:p>
      <w:pPr>
        <w:pStyle w:val="Normal"/>
        <w:rPr/>
      </w:pPr>
      <w:hyperlink r:id="rId21">
        <w:r>
          <w:rPr>
            <w:rStyle w:val="EnlacedeInternet"/>
            <w:rFonts w:cs="Arial" w:ascii="Arial" w:hAnsi="Arial"/>
            <w:sz w:val="24"/>
            <w:szCs w:val="24"/>
          </w:rPr>
          <w:t>https://vimeo.com/219970733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hyperlink r:id="rId22">
        <w:r>
          <w:rPr>
            <w:rStyle w:val="EnlacedeInternet"/>
            <w:rFonts w:cs="Arial" w:ascii="Arial" w:hAnsi="Arial"/>
            <w:sz w:val="24"/>
            <w:szCs w:val="24"/>
          </w:rPr>
          <w:t>www.casacanal.es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5401310" cy="3377565"/>
            <wp:effectExtent l="0" t="0" r="0" b="0"/>
            <wp:docPr id="2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24"/>
      <w:footerReference w:type="default" r:id="rId25"/>
      <w:type w:val="nextPage"/>
      <w:pgSz w:w="11906" w:h="16838"/>
      <w:pgMar w:left="1701" w:right="1701" w:header="1701" w:top="1758" w:footer="56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before="0" w:after="0"/>
      <w:ind w:left="5529" w:right="-568" w:hanging="0"/>
      <w:jc w:val="center"/>
      <w:rPr>
        <w:rFonts w:ascii="Arial" w:hAnsi="Arial"/>
        <w:sz w:val="16"/>
      </w:rPr>
    </w:pPr>
    <w:r>
      <w:drawing>
        <wp:anchor behindDoc="1" distT="0" distB="0" distL="133350" distR="114300" simplePos="0" locked="0" layoutInCell="1" allowOverlap="1" relativeHeight="9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0" t="0" r="0" b="0"/>
          <wp:wrapSquare wrapText="bothSides"/>
          <wp:docPr id="3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 Imagen" descr="logo casa del ca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object>
        <v:shape id="ole_rId2" style="width:140.8pt;height:16.55pt" o:ole="">
          <v:imagedata r:id="rId3" o:title=""/>
        </v:shape>
        <o:OLEObject Type="Embed" ProgID="MSWordArt.2" ShapeID="ole_rId2" DrawAspect="Content" ObjectID="_2121970818" r:id="rId2"/>
      </w:object>
    </w:r>
    <w:r>
      <w:rPr>
        <w:rFonts w:ascii="Arial" w:hAnsi="Arial"/>
        <w:sz w:val="16"/>
      </w:rPr>
      <w:t>Paseo Cuéllar, 6</w:t>
    </w:r>
  </w:p>
  <w:p>
    <w:pPr>
      <w:pStyle w:val="Normal"/>
      <w:widowControl w:val="false"/>
      <w:spacing w:before="0" w:after="0"/>
      <w:ind w:left="5529" w:right="-568" w:hanging="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>
    <w:pPr>
      <w:pStyle w:val="Normal"/>
      <w:widowControl w:val="false"/>
      <w:spacing w:before="0" w:after="0"/>
      <w:ind w:left="5529" w:right="-568" w:hanging="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Tfno: 976 27 88 86  -  Fax: 976 25 35 56</w:t>
    </w:r>
  </w:p>
  <w:p>
    <w:pPr>
      <w:pStyle w:val="Cabecera"/>
      <w:tabs>
        <w:tab w:val="clear" w:pos="4252"/>
        <w:tab w:val="right" w:pos="8504" w:leader="none"/>
      </w:tabs>
      <w:ind w:left="5529" w:right="-568" w:hanging="0"/>
      <w:jc w:val="center"/>
      <w:rPr/>
    </w:pPr>
    <w:hyperlink r:id="rId4">
      <w:r>
        <w:rPr>
          <w:rStyle w:val="EnlacedeInternet"/>
          <w:rFonts w:ascii="Arial" w:hAnsi="Arial"/>
          <w:sz w:val="16"/>
        </w:rPr>
        <w:t>casacanal@telefonica.net</w:t>
      </w:r>
    </w:hyperlink>
  </w:p>
  <w:p>
    <w:pPr>
      <w:pStyle w:val="Cabecera"/>
      <w:tabs>
        <w:tab w:val="clear" w:pos="4252"/>
        <w:tab w:val="right" w:pos="8504" w:leader="none"/>
      </w:tabs>
      <w:ind w:left="5529" w:right="-568" w:hanging="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http://casacanal.es/</w:t>
    </w:r>
  </w:p>
  <w:p>
    <w:pPr>
      <w:pStyle w:val="Cabecera"/>
      <w:tabs>
        <w:tab w:val="clear" w:pos="4252"/>
        <w:tab w:val="clear" w:pos="8504"/>
      </w:tabs>
      <w:ind w:left="-1134" w:right="-1135" w:hanging="0"/>
      <w:jc w:val="center"/>
      <w:rPr/>
    </w:pPr>
    <w:r>
      <w:rPr/>
      <mc:AlternateContent>
        <mc:Choice Requires="wps">
          <w:drawing>
            <wp:inline distT="0" distB="0" distL="0" distR="0">
              <wp:extent cx="6844030" cy="28575"/>
              <wp:effectExtent l="0" t="0" r="0" b="0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3240" cy="28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black" stroked="f" style="position:absolute;margin-left:0pt;margin-top:-2.25pt;width:538.8pt;height:2.15pt;mso-position-vertical:top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1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6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0d1f04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0d1f04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d1f04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rsid w:val="007a0295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ES"/>
    </w:rPr>
  </w:style>
  <w:style w:type="character" w:styleId="ListLabel3">
    <w:name w:val="ListLabel 3"/>
    <w:qFormat/>
    <w:rPr>
      <w:rFonts w:ascii="Arial" w:hAnsi="Arial" w:cs="Arial"/>
      <w:sz w:val="24"/>
      <w:szCs w:val="24"/>
    </w:rPr>
  </w:style>
  <w:style w:type="character" w:styleId="ListLabel4">
    <w:name w:val="ListLabel 4"/>
    <w:qFormat/>
    <w:rPr>
      <w:rFonts w:ascii="Arial" w:hAnsi="Arial"/>
      <w:sz w:val="1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ascii="Arial" w:hAnsi="Arial" w:cs="Arial"/>
      <w:sz w:val="24"/>
      <w:szCs w:val="24"/>
    </w:rPr>
  </w:style>
  <w:style w:type="character" w:styleId="ListLabel7">
    <w:name w:val="ListLabel 7"/>
    <w:qFormat/>
    <w:rPr>
      <w:rFonts w:ascii="Arial" w:hAnsi="Arial"/>
      <w:sz w:val="16"/>
    </w:rPr>
  </w:style>
  <w:style w:type="character" w:styleId="ListLabel90">
    <w:name w:val="ListLabel 90"/>
    <w:qFormat/>
    <w:rPr>
      <w:rFonts w:ascii="Arial" w:hAnsi="Arial" w:cs="Arial"/>
      <w:color w:val="CE181E"/>
      <w:sz w:val="24"/>
      <w:szCs w:val="24"/>
      <w:u w:val="none"/>
    </w:rPr>
  </w:style>
  <w:style w:type="character" w:styleId="ListLabel91">
    <w:name w:val="ListLabel 91"/>
    <w:qFormat/>
    <w:rPr>
      <w:rFonts w:ascii="Arial" w:hAnsi="Arial" w:cs="Arial"/>
      <w:color w:val="CE181E"/>
      <w:sz w:val="24"/>
      <w:szCs w:val="24"/>
      <w:u w:val="none"/>
    </w:rPr>
  </w:style>
  <w:style w:type="character" w:styleId="ListLabel92">
    <w:name w:val="ListLabel 92"/>
    <w:qFormat/>
    <w:rPr>
      <w:rFonts w:ascii="Arial" w:hAnsi="Arial" w:cs="Arial"/>
      <w:sz w:val="24"/>
      <w:szCs w:val="24"/>
    </w:rPr>
  </w:style>
  <w:style w:type="character" w:styleId="ListLabel93">
    <w:name w:val="ListLabel 93"/>
    <w:qFormat/>
    <w:rPr>
      <w:rFonts w:ascii="Arial" w:hAnsi="Arial" w:eastAsia="Calibri" w:cs="Arial"/>
      <w:b/>
      <w:bCs/>
      <w:i/>
      <w:iCs/>
      <w:color w:val="0000FF"/>
      <w:kern w:val="0"/>
      <w:sz w:val="24"/>
      <w:szCs w:val="24"/>
      <w:u w:val="single"/>
      <w:lang w:val="es-ES" w:eastAsia="en-US" w:bidi="ar-SA"/>
    </w:rPr>
  </w:style>
  <w:style w:type="character" w:styleId="ListLabel94">
    <w:name w:val="ListLabel 94"/>
    <w:qFormat/>
    <w:rPr>
      <w:rFonts w:ascii="Arial" w:hAnsi="Arial"/>
      <w:sz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95">
    <w:name w:val="ListLabel 95"/>
    <w:qFormat/>
    <w:rPr>
      <w:rFonts w:ascii="Arial" w:hAnsi="Arial" w:cs="Arial"/>
      <w:color w:val="CE181E"/>
      <w:sz w:val="24"/>
      <w:szCs w:val="24"/>
      <w:u w:val="none"/>
    </w:rPr>
  </w:style>
  <w:style w:type="character" w:styleId="ListLabel96">
    <w:name w:val="ListLabel 96"/>
    <w:qFormat/>
    <w:rPr>
      <w:rFonts w:ascii="Arial" w:hAnsi="Arial" w:cs="Arial"/>
      <w:sz w:val="24"/>
      <w:szCs w:val="24"/>
    </w:rPr>
  </w:style>
  <w:style w:type="character" w:styleId="ListLabel97">
    <w:name w:val="ListLabel 97"/>
    <w:qFormat/>
    <w:rPr>
      <w:rFonts w:ascii="Arial" w:hAnsi="Arial" w:eastAsia="Calibri" w:cs="Arial"/>
      <w:b/>
      <w:bCs/>
      <w:i/>
      <w:iCs/>
      <w:color w:val="0000FF"/>
      <w:kern w:val="0"/>
      <w:sz w:val="24"/>
      <w:szCs w:val="24"/>
      <w:u w:val="single"/>
      <w:lang w:val="es-ES" w:eastAsia="en-US" w:bidi="ar-SA"/>
    </w:rPr>
  </w:style>
  <w:style w:type="character" w:styleId="ListLabel98">
    <w:name w:val="ListLabel 98"/>
    <w:qFormat/>
    <w:rPr>
      <w:rFonts w:ascii="Arial" w:hAnsi="Arial" w:cs="Arial"/>
      <w:b w:val="false"/>
      <w:bCs w:val="false"/>
      <w:sz w:val="24"/>
      <w:szCs w:val="24"/>
      <w:u w:val="none"/>
    </w:rPr>
  </w:style>
  <w:style w:type="character" w:styleId="ListLabel99">
    <w:name w:val="ListLabel 99"/>
    <w:qFormat/>
    <w:rPr>
      <w:rFonts w:ascii="Arial" w:hAnsi="Arial"/>
      <w:sz w:val="16"/>
    </w:rPr>
  </w:style>
  <w:style w:type="character" w:styleId="Smbolosdenumeracin">
    <w:name w:val="Símbolos de numeración"/>
    <w:qFormat/>
    <w:rPr/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  <w:b w:val="false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ascii="Arial" w:hAnsi="Arial" w:cs="OpenSymbol"/>
      <w:b/>
      <w:sz w:val="24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  <w:b w:val="false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ascii="Arial" w:hAnsi="Arial" w:eastAsia="Calibri" w:cs="Arial"/>
      <w:b/>
      <w:bCs/>
      <w:kern w:val="0"/>
      <w:sz w:val="24"/>
      <w:szCs w:val="24"/>
      <w:lang w:val="es-ES" w:eastAsia="en-US" w:bidi="ar-SA"/>
    </w:rPr>
  </w:style>
  <w:style w:type="character" w:styleId="ListLabel155">
    <w:name w:val="ListLabel 155"/>
    <w:qFormat/>
    <w:rPr>
      <w:rFonts w:ascii="Arial" w:hAnsi="Arial" w:eastAsia="Calibri" w:cs="Arial"/>
      <w:b w:val="false"/>
      <w:bCs w:val="false"/>
      <w:i w:val="false"/>
      <w:iCs w:val="false"/>
      <w:kern w:val="0"/>
      <w:sz w:val="24"/>
      <w:szCs w:val="24"/>
      <w:u w:val="none"/>
      <w:lang w:val="es-ES" w:eastAsia="en-US" w:bidi="ar-SA"/>
    </w:rPr>
  </w:style>
  <w:style w:type="character" w:styleId="ListLabel156">
    <w:name w:val="ListLabel 156"/>
    <w:qFormat/>
    <w:rPr>
      <w:rFonts w:ascii="Arial" w:hAnsi="Arial" w:cs="Arial"/>
      <w:sz w:val="24"/>
      <w:szCs w:val="24"/>
    </w:rPr>
  </w:style>
  <w:style w:type="character" w:styleId="ListLabel157">
    <w:name w:val="ListLabel 157"/>
    <w:qFormat/>
    <w:rPr>
      <w:rFonts w:ascii="Arial" w:hAnsi="Arial" w:cs="Arial"/>
      <w:b w:val="false"/>
      <w:bCs w:val="false"/>
      <w:sz w:val="24"/>
      <w:szCs w:val="24"/>
      <w:u w:val="none"/>
    </w:rPr>
  </w:style>
  <w:style w:type="character" w:styleId="ListLabel158">
    <w:name w:val="ListLabel 158"/>
    <w:qFormat/>
    <w:rPr>
      <w:rFonts w:ascii="Arial" w:hAnsi="Arial"/>
      <w:sz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uiPriority w:val="99"/>
    <w:semiHidden/>
    <w:unhideWhenUsed/>
    <w:rsid w:val="000d1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semiHidden/>
    <w:unhideWhenUsed/>
    <w:qFormat/>
    <w:rsid w:val="000d1f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1f9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VnaXTRaGS58" TargetMode="External"/><Relationship Id="rId4" Type="http://schemas.openxmlformats.org/officeDocument/2006/relationships/hyperlink" Target="https://www.youtube.com/watch?v=amzyJfGgLpU" TargetMode="External"/><Relationship Id="rId5" Type="http://schemas.openxmlformats.org/officeDocument/2006/relationships/hyperlink" Target="https://www.youtube.com/watch?v=q5Kyxjvw1Wg" TargetMode="External"/><Relationship Id="rId6" Type="http://schemas.openxmlformats.org/officeDocument/2006/relationships/hyperlink" Target="https://www.youtube.com/watch?v=ZhLeK4kazzE" TargetMode="External"/><Relationship Id="rId7" Type="http://schemas.openxmlformats.org/officeDocument/2006/relationships/hyperlink" Target="https://agora.xtec.cat/afapremia/wp-content/uploads/usu1270/2016/06/EDUCACION-PERMANENTE-90-LECTURAS.pdf" TargetMode="External"/><Relationship Id="rId8" Type="http://schemas.openxmlformats.org/officeDocument/2006/relationships/hyperlink" Target="http://www.ceiploreto.es/sugerencias/Comprension_lectora/portada3.html" TargetMode="External"/><Relationship Id="rId9" Type="http://schemas.openxmlformats.org/officeDocument/2006/relationships/hyperlink" Target="https://elblogdehiara.files.wordpress.com/2011/10/ortografia4.pdf" TargetMode="External"/><Relationship Id="rId10" Type="http://schemas.openxmlformats.org/officeDocument/2006/relationships/hyperlink" Target="https://sites.google.com/genmagic.net/inicio/nuevo-repositorio-aplicaciones/lenguaje-secundaria/taller-de-palabras-1" TargetMode="External"/><Relationship Id="rId11" Type="http://schemas.openxmlformats.org/officeDocument/2006/relationships/hyperlink" Target="http://primerodecarlos.com/fichas_/Cuadernos Primaria Santillana/Problemas Matematicas-03 Santillana Cuadernos.pdf" TargetMode="External"/><Relationship Id="rId12" Type="http://schemas.openxmlformats.org/officeDocument/2006/relationships/hyperlink" Target="https://www.mateslibres.com/problemas/problemas_division_un_paso_05_12_001.php" TargetMode="External"/><Relationship Id="rId13" Type="http://schemas.openxmlformats.org/officeDocument/2006/relationships/hyperlink" Target="https://www.mateslibres.com/problemas/problemas_division_un_paso_05_12_003.php" TargetMode="External"/><Relationship Id="rId14" Type="http://schemas.openxmlformats.org/officeDocument/2006/relationships/hyperlink" Target="http://apuntesmareaverde.org.es/grupos/mat/PERSONAS ADULTAS/01 Resolucion problemas.pdf" TargetMode="External"/><Relationship Id="rId15" Type="http://schemas.openxmlformats.org/officeDocument/2006/relationships/hyperlink" Target="https://www.ecognitiva.com/wp-content/uploads/2019/05/01-calculo-mental.png" TargetMode="External"/><Relationship Id="rId16" Type="http://schemas.openxmlformats.org/officeDocument/2006/relationships/hyperlink" Target="https://www.ecognitiva.com/wp-content/uploads/2019/05/02-calculo-mental2.png" TargetMode="External"/><Relationship Id="rId17" Type="http://schemas.openxmlformats.org/officeDocument/2006/relationships/hyperlink" Target="https://acertijos.elhuevodechocolate.com/de13a99/acertijo54.htm" TargetMode="External"/><Relationship Id="rId18" Type="http://schemas.openxmlformats.org/officeDocument/2006/relationships/hyperlink" Target="https://www.youtube.com/watch?v=tgt4twzi3-E" TargetMode="External"/><Relationship Id="rId19" Type="http://schemas.openxmlformats.org/officeDocument/2006/relationships/hyperlink" Target="https://cuevas.culturadecantabria.com/" TargetMode="External"/><Relationship Id="rId20" Type="http://schemas.openxmlformats.org/officeDocument/2006/relationships/hyperlink" Target="../../../../Descargas/DIVIERTETE%20EN%20CASA%20(1).pdf" TargetMode="External"/><Relationship Id="rId21" Type="http://schemas.openxmlformats.org/officeDocument/2006/relationships/hyperlink" Target="https://vimeo.com/219970733" TargetMode="External"/><Relationship Id="rId22" Type="http://schemas.openxmlformats.org/officeDocument/2006/relationships/hyperlink" Target="http://www.casacanal.es/" TargetMode="External"/><Relationship Id="rId23" Type="http://schemas.openxmlformats.org/officeDocument/2006/relationships/image" Target="media/image2.png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oleObject" Target="embeddings/oleObject1.bin"/><Relationship Id="rId3" Type="http://schemas.openxmlformats.org/officeDocument/2006/relationships/image" Target="media/image4.emf"/><Relationship Id="rId4" Type="http://schemas.openxmlformats.org/officeDocument/2006/relationships/hyperlink" Target="mailto:casacanal@telefonica.net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LibreOffice/6.1.5.2$Linux_X86_64 LibreOffice_project/10$Build-2</Application>
  <Pages>6</Pages>
  <Words>311</Words>
  <Characters>2896</Characters>
  <CharactersWithSpaces>3141</CharactersWithSpaces>
  <Paragraphs>77</Paragraphs>
  <Company>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2020-03-16T08:24:00Z</dcterms:created>
  <dc:creator>Casa del Canal</dc:creator>
  <dc:description/>
  <dc:language>es-ES</dc:language>
  <cp:lastModifiedBy/>
  <cp:lastPrinted>2013-05-23T13:26:00Z</cp:lastPrinted>
  <dcterms:modified xsi:type="dcterms:W3CDTF">2020-04-27T10:45:00Z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