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emf" ContentType="image/x-emf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PLAN DE ACTIVIDADES DURANTE LA SUSPENSION DE LAS CLASES LECTIVAS PRESENCIALES (27 de abril a 8 de mayo de 2020)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CURSO:  GRADO MEDIO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MATERIA:  LENGUA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PROFESOR/A:  RAQUEL BUENO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MAIL de la docente: </w:t>
      </w:r>
      <w:hyperlink r:id="rId3">
        <w:r>
          <w:rPr>
            <w:rStyle w:val="EnlacedeInternet"/>
            <w:rFonts w:cs="Arial" w:ascii="Arial" w:hAnsi="Arial"/>
            <w:sz w:val="24"/>
            <w:szCs w:val="24"/>
          </w:rPr>
          <w:t>rbuenogo@educa.aragon.es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bookmarkStart w:id="0" w:name="__DdeLink__267_458756594"/>
      <w:r>
        <w:rPr>
          <w:rFonts w:cs="Arial" w:ascii="Arial" w:hAnsi="Arial"/>
          <w:sz w:val="24"/>
          <w:szCs w:val="24"/>
          <w:u w:val="single"/>
        </w:rPr>
        <w:t>ACTIVIDADES SEMANA</w:t>
      </w:r>
      <w:bookmarkEnd w:id="0"/>
      <w:r>
        <w:rPr>
          <w:rFonts w:cs="Arial" w:ascii="Arial" w:hAnsi="Arial"/>
          <w:sz w:val="24"/>
          <w:szCs w:val="24"/>
          <w:u w:val="single"/>
        </w:rPr>
        <w:t>S 6 y 7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1.- Enviar actividades, resúmenes y redacciones de las actividades de las semanas anteriores.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2.- Preguntar dudas.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3.- Continuar de manera autónoma con el libro de texto (enviar respuestas y dudas, en un archivo o adjuntando una fotografía)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4.- </w:t>
      </w:r>
      <w:r>
        <w:rPr>
          <w:rFonts w:cs="Arial" w:ascii="Arial" w:hAnsi="Arial"/>
          <w:color w:val="000000"/>
          <w:sz w:val="24"/>
          <w:szCs w:val="24"/>
        </w:rPr>
        <w:t>Realizar las siguientes p</w:t>
      </w:r>
      <w:r>
        <w:rPr>
          <w:rFonts w:cs="Arial" w:ascii="Arial" w:hAnsi="Arial"/>
          <w:color w:val="000000"/>
          <w:sz w:val="24"/>
          <w:szCs w:val="24"/>
        </w:rPr>
        <w:t xml:space="preserve">ruebas de Grado Medio 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Primera sesión:  Prueba del año 2010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4">
        <w:bookmarkStart w:id="1" w:name="__DdeLink__281_2339460101"/>
        <w:bookmarkEnd w:id="1"/>
        <w:r>
          <w:rPr>
            <w:rStyle w:val="EnlacedeInternet"/>
            <w:rFonts w:eastAsia="Calibri" w:cs="Arial" w:ascii="Arial" w:hAnsi="Arial"/>
            <w:b w:val="false"/>
            <w:bCs w:val="false"/>
            <w:color w:val="3465A4"/>
            <w:kern w:val="0"/>
            <w:sz w:val="24"/>
            <w:szCs w:val="24"/>
            <w:lang w:val="es-ES" w:eastAsia="en-US" w:bidi="ar-SA"/>
          </w:rPr>
          <w:t>http://fp.educaragon.org/files/GM%2011%20SOCIO%20LING%C3%9CISTICA%202010.pdf</w:t>
        </w:r>
      </w:hyperlink>
    </w:p>
    <w:p>
      <w:pPr>
        <w:pStyle w:val="Normal"/>
        <w:numPr>
          <w:ilvl w:val="0"/>
          <w:numId w:val="3"/>
        </w:numPr>
        <w:jc w:val="both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4"/>
          <w:szCs w:val="24"/>
          <w:lang w:val="es-ES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4"/>
          <w:szCs w:val="24"/>
          <w:lang w:val="es-ES" w:eastAsia="en-US" w:bidi="ar-SA"/>
        </w:rPr>
        <w:t>Segunda sesión:  Prueba del año 2011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5">
        <w:r>
          <w:rPr>
            <w:rStyle w:val="EnlacedeInternet"/>
            <w:rFonts w:eastAsia="Calibri" w:cs="Arial" w:ascii="Arial" w:hAnsi="Arial"/>
            <w:b w:val="false"/>
            <w:bCs w:val="false"/>
            <w:color w:val="0000FF"/>
            <w:kern w:val="0"/>
            <w:sz w:val="24"/>
            <w:szCs w:val="24"/>
            <w:u w:val="single"/>
            <w:lang w:val="es-ES" w:eastAsia="en-US" w:bidi="ar-SA"/>
          </w:rPr>
          <w:t>http://fp.educaragon.org/files/2011%20FPE%20GM%2021%20SOCIO%20LING%C3%9CISTICA.pdf</w:t>
        </w:r>
      </w:hyperlink>
    </w:p>
    <w:p>
      <w:pPr>
        <w:pStyle w:val="Normal"/>
        <w:jc w:val="both"/>
        <w:rPr>
          <w:rFonts w:eastAsia="Calibri"/>
          <w:b w:val="false"/>
          <w:b w:val="false"/>
          <w:bCs w:val="false"/>
          <w:color w:val="F10D0C"/>
          <w:kern w:val="0"/>
          <w:u w:val="single"/>
          <w:lang w:val="es-ES" w:eastAsia="en-US" w:bidi="ar-SA"/>
        </w:rPr>
      </w:pPr>
      <w:r>
        <w:rPr>
          <w:rFonts w:eastAsia="Calibri"/>
          <w:b w:val="false"/>
          <w:bCs w:val="false"/>
          <w:color w:val="F10D0C"/>
          <w:kern w:val="0"/>
          <w:u w:val="single"/>
          <w:lang w:val="es-ES" w:eastAsia="en-US" w:bidi="ar-SA"/>
        </w:rPr>
      </w:r>
    </w:p>
    <w:p>
      <w:pPr>
        <w:pStyle w:val="Normal"/>
        <w:jc w:val="both"/>
        <w:rPr/>
      </w:pPr>
      <w:hyperlink r:id="rId6">
        <w:r>
          <w:rPr>
            <w:rStyle w:val="ListLabel240"/>
            <w:rFonts w:eastAsia="Calibri" w:cs="Arial" w:ascii="Arial" w:hAnsi="Arial"/>
            <w:b w:val="false"/>
            <w:bCs w:val="false"/>
            <w:color w:val="000000"/>
            <w:kern w:val="0"/>
            <w:sz w:val="24"/>
            <w:szCs w:val="24"/>
            <w:u w:val="none"/>
            <w:lang w:val="es-ES" w:eastAsia="en-US" w:bidi="ar-SA"/>
          </w:rPr>
          <w:t>5.- Sinónimos</w:t>
        </w:r>
      </w:hyperlink>
    </w:p>
    <w:p>
      <w:pPr>
        <w:pStyle w:val="Normal"/>
        <w:numPr>
          <w:ilvl w:val="0"/>
          <w:numId w:val="4"/>
        </w:numPr>
        <w:jc w:val="both"/>
        <w:rPr/>
      </w:pPr>
      <w:hyperlink r:id="rId7">
        <w:r>
          <w:rPr>
            <w:rStyle w:val="EnlacedeInternet"/>
            <w:rFonts w:eastAsia="Calibri" w:cs="Arial" w:ascii="Arial" w:hAnsi="Arial"/>
            <w:b w:val="false"/>
            <w:bCs w:val="false"/>
            <w:color w:val="0000FF"/>
            <w:kern w:val="0"/>
            <w:sz w:val="24"/>
            <w:szCs w:val="24"/>
            <w:u w:val="single"/>
            <w:lang w:val="es-ES" w:eastAsia="en-US" w:bidi="ar-SA"/>
          </w:rPr>
          <w:t>https://www.examendeingreso.info/2019/04/simulador-ser-bachiller-sinonimos-3.html</w:t>
        </w:r>
      </w:hyperlink>
    </w:p>
    <w:p>
      <w:pPr>
        <w:pStyle w:val="Ttulo2"/>
        <w:numPr>
          <w:ilvl w:val="0"/>
          <w:numId w:val="0"/>
        </w:numPr>
        <w:ind w:left="1080" w:hanging="0"/>
        <w:jc w:val="both"/>
        <w:rPr>
          <w:rStyle w:val="Muydestacado"/>
          <w:rFonts w:ascii="Lato;sans-serif" w:hAnsi="Lato;sans-serif" w:cs="Arial"/>
          <w:b/>
          <w:b/>
          <w:i w:val="false"/>
          <w:i w:val="false"/>
          <w:caps w:val="false"/>
          <w:smallCaps w:val="false"/>
          <w:color w:val="555555"/>
          <w:spacing w:val="0"/>
          <w:sz w:val="30"/>
          <w:szCs w:val="30"/>
        </w:rPr>
      </w:pPr>
      <w:r>
        <w:rPr>
          <w:rFonts w:cs="Arial" w:ascii="Lato;sans-serif" w:hAnsi="Lato;sans-serif"/>
          <w:b/>
          <w:i w:val="false"/>
          <w:caps w:val="false"/>
          <w:smallCaps w:val="false"/>
          <w:color w:val="555555"/>
          <w:spacing w:val="0"/>
          <w:sz w:val="30"/>
          <w:szCs w:val="30"/>
        </w:rPr>
      </w:r>
    </w:p>
    <w:p>
      <w:pPr>
        <w:pStyle w:val="Cuerpodetexto"/>
        <w:numPr>
          <w:ilvl w:val="0"/>
          <w:numId w:val="4"/>
        </w:numPr>
        <w:jc w:val="both"/>
        <w:rPr/>
      </w:pPr>
      <w:hyperlink r:id="rId8">
        <w:r>
          <w:rPr>
            <w:rStyle w:val="EnlacedeInternet"/>
            <w:rFonts w:ascii="Roboto-Regular;Arial;Helvetica;sans-serif" w:hAnsi="Roboto-Regular;Arial;Helvetica;sans-serif"/>
            <w:b w:val="false"/>
          </w:rPr>
          <w:t>https://www.test-oposiciones.es/sinonimos-y-antonimos/test-de-sinonimos-1/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Acceder a la siguiente dirección: </w:t>
      </w:r>
      <w:hyperlink r:id="rId9" w:tgtFrame="_blank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Elegir una de las enseñanzas: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ES"/>
        </w:rPr>
        <w:t>Acceso a Grado Medio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E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Seleccionar el botón: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Entrar como invitado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Utilizar la contraseña adecuada a la enseñanza seleccionada: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Acceso a Grado Medio: estuGM_15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hyperlink r:id="rId10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  <w:drawing>
          <wp:inline distT="0" distB="0" distL="0" distR="0">
            <wp:extent cx="5401310" cy="3377565"/>
            <wp:effectExtent l="0" t="0" r="0" b="0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ato">
    <w:altName w:val="sans-serif"/>
    <w:charset w:val="01"/>
    <w:family w:val="roman"/>
    <w:pitch w:val="variable"/>
  </w:font>
  <w:font w:name="Roboto-Regular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t>F.2.5.1/REV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0" t="0" r="0" b="0"/>
          <wp:wrapSquare wrapText="bothSides"/>
          <wp:docPr id="3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logo casa del ca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object>
        <v:shape id="ole_rId2" style="width:140.8pt;height:16.55pt" o:ole="">
          <v:imagedata r:id="rId3" o:title=""/>
        </v:shape>
        <o:OLEObject Type="Embed" ProgID="MSWordArt.2" ShapeID="ole_rId2" DrawAspect="Content" ObjectID="_653120183" r:id="rId2"/>
      </w:object>
    </w:r>
    <w:r>
      <w:rPr>
        <w:rFonts w:ascii="Arial" w:hAnsi="Arial"/>
        <w:sz w:val="16"/>
      </w:rPr>
      <w:t>Paseo Cuéllar, 6</w:t>
    </w:r>
  </w:p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>
    <w:pPr>
      <w:pStyle w:val="Cabecera"/>
      <w:tabs>
        <w:tab w:val="clear" w:pos="4252"/>
        <w:tab w:val="right" w:pos="8504" w:leader="none"/>
      </w:tabs>
      <w:ind w:left="5529" w:right="-568" w:hanging="0"/>
      <w:jc w:val="center"/>
      <w:rPr/>
    </w:pPr>
    <w:hyperlink r:id="rId4">
      <w:r>
        <w:rPr>
          <w:rStyle w:val="EnlacedeInternet"/>
          <w:rFonts w:ascii="Arial" w:hAnsi="Arial"/>
          <w:sz w:val="16"/>
        </w:rPr>
        <w:t>casacanal@telefonica.net</w:t>
      </w:r>
    </w:hyperlink>
  </w:p>
  <w:p>
    <w:pPr>
      <w:pStyle w:val="Cabecera"/>
      <w:tabs>
        <w:tab w:val="clear" w:pos="4252"/>
        <w:tab w:val="right" w:pos="8504" w:leader="none"/>
      </w:tabs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http://casacanal.es/</w:t>
    </w:r>
  </w:p>
  <w:p>
    <w:pPr>
      <w:pStyle w:val="Cabecera"/>
      <w:tabs>
        <w:tab w:val="clear" w:pos="4252"/>
        <w:tab w:val="clear" w:pos="8504"/>
      </w:tabs>
      <w:ind w:left="-1134" w:right="-1135" w:hanging="0"/>
      <w:jc w:val="center"/>
      <w:rPr/>
    </w:pPr>
    <w:r>
      <w:rPr/>
      <mc:AlternateContent>
        <mc:Choice Requires="wps">
          <w:drawing>
            <wp:inline distT="0" distB="0" distL="0" distR="0">
              <wp:extent cx="6848475" cy="33020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7920" cy="32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black" stroked="f" style="position:absolute;margin-left:0pt;margin-top:-2.6pt;width:539.15pt;height:2.5pt;mso-position-vertical:top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ascii="Times New Roman" w:hAnsi="Times New Roman" w:cs="Courier New"/>
      <w:sz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7">
    <w:name w:val="ListLabel 7"/>
    <w:qFormat/>
    <w:rPr>
      <w:rFonts w:ascii="Arial" w:hAnsi="Arial" w:cs="Arial"/>
      <w:sz w:val="24"/>
      <w:szCs w:val="24"/>
    </w:rPr>
  </w:style>
  <w:style w:type="character" w:styleId="ListLabel8">
    <w:name w:val="ListLabel 8"/>
    <w:qFormat/>
    <w:rPr>
      <w:rFonts w:ascii="Arial" w:hAnsi="Arial"/>
      <w:sz w:val="16"/>
    </w:rPr>
  </w:style>
  <w:style w:type="character" w:styleId="ListLabel9">
    <w:name w:val="ListLabel 9"/>
    <w:qFormat/>
    <w:rPr>
      <w:rFonts w:ascii="Times New Roman" w:hAnsi="Times New Roman" w:cs="Courier New"/>
      <w:sz w:val="24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11">
    <w:name w:val="ListLabel 11"/>
    <w:qFormat/>
    <w:rPr>
      <w:rFonts w:ascii="Arial" w:hAnsi="Arial" w:cs="Arial"/>
      <w:sz w:val="24"/>
      <w:szCs w:val="24"/>
    </w:rPr>
  </w:style>
  <w:style w:type="character" w:styleId="ListLabel12">
    <w:name w:val="ListLabel 12"/>
    <w:qFormat/>
    <w:rPr>
      <w:rFonts w:ascii="Arial" w:hAnsi="Arial"/>
      <w:sz w:val="16"/>
    </w:rPr>
  </w:style>
  <w:style w:type="character" w:styleId="ListLabel13">
    <w:name w:val="ListLabel 13"/>
    <w:qFormat/>
    <w:rPr>
      <w:rFonts w:ascii="Times New Roman" w:hAnsi="Times New Roman" w:cs="Courier New"/>
      <w:sz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15">
    <w:name w:val="ListLabel 15"/>
    <w:qFormat/>
    <w:rPr>
      <w:rFonts w:ascii="Arial" w:hAnsi="Arial" w:cs="Arial"/>
      <w:sz w:val="24"/>
      <w:szCs w:val="24"/>
    </w:rPr>
  </w:style>
  <w:style w:type="character" w:styleId="ListLabel16">
    <w:name w:val="ListLabel 16"/>
    <w:qFormat/>
    <w:rPr>
      <w:rFonts w:ascii="Arial" w:hAnsi="Arial"/>
      <w:sz w:val="16"/>
    </w:rPr>
  </w:style>
  <w:style w:type="character" w:styleId="ListLabel17">
    <w:name w:val="ListLabel 17"/>
    <w:qFormat/>
    <w:rPr>
      <w:rFonts w:ascii="Times New Roman" w:hAnsi="Times New Roman" w:cs="Courier New"/>
      <w:sz w:val="24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19">
    <w:name w:val="ListLabel 19"/>
    <w:qFormat/>
    <w:rPr>
      <w:rFonts w:ascii="Arial" w:hAnsi="Arial" w:cs="Arial"/>
      <w:sz w:val="24"/>
      <w:szCs w:val="24"/>
    </w:rPr>
  </w:style>
  <w:style w:type="character" w:styleId="ListLabel20">
    <w:name w:val="ListLabel 20"/>
    <w:qFormat/>
    <w:rPr>
      <w:rFonts w:ascii="Arial" w:hAnsi="Arial"/>
      <w:sz w:val="16"/>
    </w:rPr>
  </w:style>
  <w:style w:type="character" w:styleId="ListLabel21">
    <w:name w:val="ListLabel 21"/>
    <w:qFormat/>
    <w:rPr>
      <w:rFonts w:ascii="Times New Roman" w:hAnsi="Times New Roman" w:cs="Courier New"/>
      <w:sz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23">
    <w:name w:val="ListLabel 23"/>
    <w:qFormat/>
    <w:rPr>
      <w:rFonts w:ascii="Arial" w:hAnsi="Arial" w:cs="Arial"/>
      <w:sz w:val="24"/>
      <w:szCs w:val="24"/>
    </w:rPr>
  </w:style>
  <w:style w:type="character" w:styleId="ListLabel24">
    <w:name w:val="ListLabel 24"/>
    <w:qFormat/>
    <w:rPr>
      <w:rFonts w:ascii="Arial" w:hAnsi="Arial"/>
      <w:sz w:val="16"/>
    </w:rPr>
  </w:style>
  <w:style w:type="character" w:styleId="ListLabel25">
    <w:name w:val="ListLabel 25"/>
    <w:qFormat/>
    <w:rPr>
      <w:rFonts w:ascii="Times New Roman" w:hAnsi="Times New Roman" w:cs="Courier New"/>
      <w:sz w:val="24"/>
    </w:rPr>
  </w:style>
  <w:style w:type="character" w:styleId="ListLabel26">
    <w:name w:val="ListLabel 26"/>
    <w:qFormat/>
    <w:rPr>
      <w:rFonts w:ascii="Arial" w:hAnsi="Arial" w:cs="Arial"/>
      <w:sz w:val="24"/>
      <w:szCs w:val="24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28">
    <w:name w:val="ListLabel 28"/>
    <w:qFormat/>
    <w:rPr>
      <w:rFonts w:ascii="Arial" w:hAnsi="Arial"/>
      <w:sz w:val="16"/>
    </w:rPr>
  </w:style>
  <w:style w:type="character" w:styleId="Muydestacado">
    <w:name w:val="Muy destacado"/>
    <w:qFormat/>
    <w:rPr>
      <w:b/>
      <w:bCs/>
    </w:rPr>
  </w:style>
  <w:style w:type="character" w:styleId="Smbolosdenumeracin">
    <w:name w:val="Símbolos de numeración"/>
    <w:qFormat/>
    <w:rPr/>
  </w:style>
  <w:style w:type="character" w:styleId="Destacado">
    <w:name w:val="Destacado"/>
    <w:qFormat/>
    <w:rPr>
      <w:i/>
      <w:i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Ins">
    <w:name w:val="ins"/>
    <w:qFormat/>
    <w:rPr/>
  </w:style>
  <w:style w:type="character" w:styleId="ListLabel29">
    <w:name w:val="ListLabel 29"/>
    <w:qFormat/>
    <w:rPr>
      <w:rFonts w:ascii="Times New Roman" w:hAnsi="Times New Roman" w:cs="Courier New"/>
      <w:sz w:val="24"/>
    </w:rPr>
  </w:style>
  <w:style w:type="character" w:styleId="ListLabel30">
    <w:name w:val="ListLabel 30"/>
    <w:qFormat/>
    <w:rPr>
      <w:rFonts w:ascii="Lato;sans-serif" w:hAnsi="Lato;sans-serif" w:cs="OpenSymbol"/>
      <w:b w:val="false"/>
      <w:sz w:val="28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Lato;sans-serif" w:hAnsi="Lato;sans-serif" w:cs="OpenSymbol"/>
      <w:b w:val="false"/>
      <w:sz w:val="28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Lato;sans-serif" w:hAnsi="Lato;sans-serif" w:cs="OpenSymbol"/>
      <w:b w:val="false"/>
      <w:sz w:val="2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Lato;sans-serif" w:hAnsi="Lato;sans-serif" w:cs="OpenSymbol"/>
      <w:b w:val="false"/>
      <w:sz w:val="28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Arial" w:hAnsi="Arial" w:cs="Arial"/>
      <w:sz w:val="24"/>
      <w:szCs w:val="24"/>
    </w:rPr>
  </w:style>
  <w:style w:type="character" w:styleId="ListLabel76">
    <w:name w:val="ListLabel 76"/>
    <w:qFormat/>
    <w:rPr>
      <w:rFonts w:ascii="Arial" w:hAnsi="Arial" w:cs="Arial"/>
      <w:b/>
      <w:bCs/>
      <w:color w:val="3465A4"/>
      <w:sz w:val="24"/>
      <w:szCs w:val="24"/>
    </w:rPr>
  </w:style>
  <w:style w:type="character" w:styleId="ListLabel77">
    <w:name w:val="ListLabel 77"/>
    <w:qFormat/>
    <w:rPr>
      <w:rFonts w:ascii="Lato;sans-serif" w:hAnsi="Lato;sans-serif"/>
      <w:b/>
      <w:i w:val="false"/>
      <w:caps w:val="false"/>
      <w:smallCaps w:val="false"/>
      <w:strike w:val="false"/>
      <w:dstrike w:val="false"/>
      <w:color w:val="FF6600"/>
      <w:spacing w:val="0"/>
      <w:sz w:val="28"/>
      <w:u w:val="none"/>
      <w:effect w:val="none"/>
    </w:rPr>
  </w:style>
  <w:style w:type="character" w:styleId="ListLabel78">
    <w:name w:val="ListLabel 78"/>
    <w:qFormat/>
    <w:rPr>
      <w:rFonts w:ascii="Arial" w:hAnsi="Arial" w:eastAsia="Calibri" w:cs="Arial"/>
      <w:color w:val="3465A4"/>
      <w:kern w:val="0"/>
      <w:sz w:val="18"/>
      <w:szCs w:val="18"/>
      <w:lang w:val="es-ES" w:eastAsia="en-US" w:bidi="ar-SA"/>
    </w:rPr>
  </w:style>
  <w:style w:type="character" w:styleId="ListLabel79">
    <w:name w:val="ListLabel 79"/>
    <w:qFormat/>
    <w:rPr>
      <w:rFonts w:ascii="Roboto-Regular;Arial;Helvetica;sans-serif" w:hAnsi="Roboto-Regular;Arial;Helvetica;sans-serif"/>
      <w:b/>
    </w:rPr>
  </w:style>
  <w:style w:type="character" w:styleId="ListLabel80">
    <w:name w:val="ListLabel 80"/>
    <w:qFormat/>
    <w:rPr>
      <w:rFonts w:ascii="Roboto-Regular;Arial;Helvetica;sans-serif" w:hAnsi="Roboto-Regular;Arial;Helvetica;sans-serif"/>
      <w:b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82">
    <w:name w:val="ListLabel 82"/>
    <w:qFormat/>
    <w:rPr>
      <w:rFonts w:ascii="Arial" w:hAnsi="Arial"/>
      <w:sz w:val="16"/>
    </w:rPr>
  </w:style>
  <w:style w:type="character" w:styleId="ListLabel83">
    <w:name w:val="ListLabel 83"/>
    <w:qFormat/>
    <w:rPr>
      <w:rFonts w:ascii="Times New Roman" w:hAnsi="Times New Roman" w:cs="Courier New"/>
      <w:sz w:val="24"/>
    </w:rPr>
  </w:style>
  <w:style w:type="character" w:styleId="ListLabel84">
    <w:name w:val="ListLabel 84"/>
    <w:qFormat/>
    <w:rPr>
      <w:rFonts w:ascii="Lato;sans-serif" w:hAnsi="Lato;sans-serif" w:cs="OpenSymbol"/>
      <w:b w:val="false"/>
      <w:sz w:val="28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ascii="Lato;sans-serif" w:hAnsi="Lato;sans-serif" w:cs="OpenSymbol"/>
      <w:b w:val="false"/>
      <w:sz w:val="28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ascii="Lato;sans-serif" w:hAnsi="Lato;sans-serif" w:cs="OpenSymbol"/>
      <w:b w:val="false"/>
      <w:sz w:val="28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Lato;sans-serif" w:hAnsi="Lato;sans-serif" w:cs="OpenSymbol"/>
      <w:b w:val="false"/>
      <w:sz w:val="28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ascii="Arial" w:hAnsi="Arial" w:cs="Arial"/>
      <w:sz w:val="24"/>
      <w:szCs w:val="24"/>
    </w:rPr>
  </w:style>
  <w:style w:type="character" w:styleId="ListLabel130">
    <w:name w:val="ListLabel 130"/>
    <w:qFormat/>
    <w:rPr>
      <w:rFonts w:ascii="Arial" w:hAnsi="Arial" w:cs="Arial"/>
      <w:b/>
      <w:bCs/>
      <w:color w:val="3465A4"/>
      <w:sz w:val="24"/>
      <w:szCs w:val="24"/>
    </w:rPr>
  </w:style>
  <w:style w:type="character" w:styleId="ListLabel131">
    <w:name w:val="ListLabel 131"/>
    <w:qFormat/>
    <w:rPr>
      <w:rFonts w:ascii="Lato;sans-serif" w:hAnsi="Lato;sans-serif"/>
      <w:b/>
      <w:i w:val="false"/>
      <w:caps w:val="false"/>
      <w:smallCaps w:val="false"/>
      <w:strike w:val="false"/>
      <w:dstrike w:val="false"/>
      <w:color w:val="FF6600"/>
      <w:spacing w:val="0"/>
      <w:sz w:val="28"/>
      <w:u w:val="none"/>
      <w:effect w:val="none"/>
    </w:rPr>
  </w:style>
  <w:style w:type="character" w:styleId="ListLabel132">
    <w:name w:val="ListLabel 132"/>
    <w:qFormat/>
    <w:rPr>
      <w:rFonts w:ascii="Arial" w:hAnsi="Arial" w:cs="Arial"/>
      <w:color w:val="2A6099"/>
      <w:sz w:val="24"/>
      <w:szCs w:val="24"/>
      <w:u w:val="none"/>
    </w:rPr>
  </w:style>
  <w:style w:type="character" w:styleId="ListLabel133">
    <w:name w:val="ListLabel 133"/>
    <w:qFormat/>
    <w:rPr>
      <w:rFonts w:ascii="Arial" w:hAnsi="Arial" w:eastAsia="Calibri" w:cs="Arial"/>
      <w:color w:val="3465A4"/>
      <w:kern w:val="0"/>
      <w:sz w:val="18"/>
      <w:szCs w:val="18"/>
      <w:lang w:val="es-ES" w:eastAsia="en-US" w:bidi="ar-SA"/>
    </w:rPr>
  </w:style>
  <w:style w:type="character" w:styleId="ListLabel134">
    <w:name w:val="ListLabel 134"/>
    <w:qFormat/>
    <w:rPr>
      <w:rFonts w:ascii="Roboto-Regular;Arial;Helvetica;sans-serif" w:hAnsi="Roboto-Regular;Arial;Helvetica;sans-serif"/>
      <w:b/>
    </w:rPr>
  </w:style>
  <w:style w:type="character" w:styleId="ListLabel135">
    <w:name w:val="ListLabel 135"/>
    <w:qFormat/>
    <w:rPr>
      <w:rFonts w:ascii="Roboto-Regular;Arial;Helvetica;sans-serif" w:hAnsi="Roboto-Regular;Arial;Helvetica;sans-serif"/>
      <w:b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137">
    <w:name w:val="ListLabel 137"/>
    <w:qFormat/>
    <w:rPr>
      <w:rFonts w:ascii="Arial" w:hAnsi="Arial"/>
      <w:sz w:val="16"/>
    </w:rPr>
  </w:style>
  <w:style w:type="character" w:styleId="ListLabel138">
    <w:name w:val="ListLabel 138"/>
    <w:qFormat/>
    <w:rPr>
      <w:rFonts w:ascii="Times New Roman" w:hAnsi="Times New Roman" w:cs="Courier New"/>
      <w:sz w:val="24"/>
    </w:rPr>
  </w:style>
  <w:style w:type="character" w:styleId="ListLabel139">
    <w:name w:val="ListLabel 139"/>
    <w:qFormat/>
    <w:rPr>
      <w:rFonts w:ascii="Lato;sans-serif" w:hAnsi="Lato;sans-serif" w:cs="OpenSymbol"/>
      <w:b w:val="false"/>
      <w:sz w:val="28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Lato;sans-serif" w:hAnsi="Lato;sans-serif" w:cs="OpenSymbol"/>
      <w:b w:val="false"/>
      <w:sz w:val="28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Lato;sans-serif" w:hAnsi="Lato;sans-serif" w:cs="OpenSymbol"/>
      <w:b w:val="false"/>
      <w:sz w:val="28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ascii="Lato;sans-serif" w:hAnsi="Lato;sans-serif" w:cs="OpenSymbol"/>
      <w:b w:val="false"/>
      <w:sz w:val="28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ascii="Arial" w:hAnsi="Arial" w:cs="Arial"/>
      <w:sz w:val="24"/>
      <w:szCs w:val="24"/>
    </w:rPr>
  </w:style>
  <w:style w:type="character" w:styleId="ListLabel185">
    <w:name w:val="ListLabel 185"/>
    <w:qFormat/>
    <w:rPr>
      <w:rFonts w:ascii="Arial" w:hAnsi="Arial" w:cs="Arial"/>
      <w:b/>
      <w:bCs/>
      <w:color w:val="3465A4"/>
      <w:sz w:val="24"/>
      <w:szCs w:val="24"/>
    </w:rPr>
  </w:style>
  <w:style w:type="character" w:styleId="ListLabel186">
    <w:name w:val="ListLabel 186"/>
    <w:qFormat/>
    <w:rPr>
      <w:rFonts w:ascii="Lato;sans-serif" w:hAnsi="Lato;sans-serif"/>
      <w:b/>
      <w:i w:val="false"/>
      <w:caps w:val="false"/>
      <w:smallCaps w:val="false"/>
      <w:strike w:val="false"/>
      <w:dstrike w:val="false"/>
      <w:color w:val="FF6600"/>
      <w:spacing w:val="0"/>
      <w:sz w:val="28"/>
      <w:u w:val="none"/>
      <w:effect w:val="none"/>
    </w:rPr>
  </w:style>
  <w:style w:type="character" w:styleId="ListLabel187">
    <w:name w:val="ListLabel 187"/>
    <w:qFormat/>
    <w:rPr>
      <w:rFonts w:ascii="Arial" w:hAnsi="Arial" w:cs="Arial"/>
      <w:color w:val="2A6099"/>
      <w:sz w:val="24"/>
      <w:szCs w:val="24"/>
      <w:u w:val="none"/>
    </w:rPr>
  </w:style>
  <w:style w:type="character" w:styleId="ListLabel188">
    <w:name w:val="ListLabel 188"/>
    <w:qFormat/>
    <w:rPr>
      <w:rFonts w:ascii="Arial" w:hAnsi="Arial" w:eastAsia="Calibri" w:cs="Arial"/>
      <w:color w:val="3465A4"/>
      <w:kern w:val="0"/>
      <w:sz w:val="18"/>
      <w:szCs w:val="18"/>
      <w:lang w:val="es-ES" w:eastAsia="en-US" w:bidi="ar-SA"/>
    </w:rPr>
  </w:style>
  <w:style w:type="character" w:styleId="ListLabel189">
    <w:name w:val="ListLabel 189"/>
    <w:qFormat/>
    <w:rPr>
      <w:rFonts w:ascii="Roboto-Regular;Arial;Helvetica;sans-serif" w:hAnsi="Roboto-Regular;Arial;Helvetica;sans-serif"/>
      <w:b/>
    </w:rPr>
  </w:style>
  <w:style w:type="character" w:styleId="ListLabel190">
    <w:name w:val="ListLabel 190"/>
    <w:qFormat/>
    <w:rPr>
      <w:rFonts w:ascii="Roboto-Regular;Arial;Helvetica;sans-serif" w:hAnsi="Roboto-Regular;Arial;Helvetica;sans-serif"/>
      <w:b/>
    </w:rPr>
  </w:style>
  <w:style w:type="character" w:styleId="ListLabel191">
    <w:name w:val="ListLabel 19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192">
    <w:name w:val="ListLabel 192"/>
    <w:qFormat/>
    <w:rPr>
      <w:rFonts w:ascii="Arial" w:hAnsi="Arial"/>
      <w:sz w:val="16"/>
    </w:rPr>
  </w:style>
  <w:style w:type="character" w:styleId="ListLabel193">
    <w:name w:val="ListLabel 193"/>
    <w:qFormat/>
    <w:rPr>
      <w:rFonts w:ascii="Times New Roman" w:hAnsi="Times New Roman" w:cs="Courier New"/>
      <w:sz w:val="24"/>
    </w:rPr>
  </w:style>
  <w:style w:type="character" w:styleId="ListLabel194">
    <w:name w:val="ListLabel 194"/>
    <w:qFormat/>
    <w:rPr>
      <w:rFonts w:ascii="Arial" w:hAnsi="Arial" w:cs="OpenSymbol"/>
      <w:b w:val="false"/>
      <w:sz w:val="24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Roboto-Regular;Arial;Helvetica;sans-serif" w:hAnsi="Roboto-Regular;Arial;Helvetica;sans-serif" w:cs="OpenSymbol"/>
      <w:b w:val="false"/>
      <w:sz w:val="24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ascii="Arial" w:hAnsi="Arial" w:cs="Arial"/>
      <w:sz w:val="24"/>
      <w:szCs w:val="24"/>
    </w:rPr>
  </w:style>
  <w:style w:type="character" w:styleId="ListLabel213">
    <w:name w:val="ListLabel 213"/>
    <w:qFormat/>
    <w:rPr>
      <w:rFonts w:ascii="Arial" w:hAnsi="Arial" w:cs="Arial"/>
      <w:color w:val="F10D0C"/>
      <w:sz w:val="24"/>
      <w:szCs w:val="24"/>
      <w:u w:val="none"/>
    </w:rPr>
  </w:style>
  <w:style w:type="character" w:styleId="ListLabel214">
    <w:name w:val="ListLabel 214"/>
    <w:qFormat/>
    <w:rPr>
      <w:rFonts w:ascii="Arial" w:hAnsi="Arial" w:eastAsia="Calibri" w:cs="Arial"/>
      <w:b w:val="false"/>
      <w:bCs w:val="false"/>
      <w:color w:val="0000FF"/>
      <w:kern w:val="0"/>
      <w:sz w:val="24"/>
      <w:szCs w:val="24"/>
      <w:u w:val="single"/>
      <w:lang w:val="es-ES" w:eastAsia="en-US" w:bidi="ar-SA"/>
    </w:rPr>
  </w:style>
  <w:style w:type="character" w:styleId="ListLabel215">
    <w:name w:val="ListLabel 215"/>
    <w:qFormat/>
    <w:rPr>
      <w:rFonts w:ascii="Roboto-Regular;Arial;Helvetica;sans-serif" w:hAnsi="Roboto-Regular;Arial;Helvetica;sans-serif"/>
      <w:b w:val="false"/>
    </w:rPr>
  </w:style>
  <w:style w:type="character" w:styleId="ListLabel216">
    <w:name w:val="ListLabel 21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217">
    <w:name w:val="ListLabel 217"/>
    <w:qFormat/>
    <w:rPr>
      <w:rFonts w:ascii="Arial" w:hAnsi="Arial"/>
      <w:sz w:val="16"/>
    </w:rPr>
  </w:style>
  <w:style w:type="character" w:styleId="ListLabel218">
    <w:name w:val="ListLabel 218"/>
    <w:qFormat/>
    <w:rPr>
      <w:rFonts w:ascii="Times New Roman" w:hAnsi="Times New Roman" w:cs="Courier New"/>
      <w:sz w:val="24"/>
    </w:rPr>
  </w:style>
  <w:style w:type="character" w:styleId="ListLabel219">
    <w:name w:val="ListLabel 219"/>
    <w:qFormat/>
    <w:rPr>
      <w:rFonts w:ascii="Arial" w:hAnsi="Arial" w:cs="OpenSymbol"/>
      <w:b w:val="false"/>
      <w:sz w:val="24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  <w:b w:val="false"/>
      <w:sz w:val="24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ascii="Arial" w:hAnsi="Arial" w:cs="Arial"/>
      <w:sz w:val="24"/>
      <w:szCs w:val="24"/>
    </w:rPr>
  </w:style>
  <w:style w:type="character" w:styleId="ListLabel238">
    <w:name w:val="ListLabel 238"/>
    <w:qFormat/>
    <w:rPr>
      <w:rFonts w:ascii="Arial" w:hAnsi="Arial" w:cs="Arial"/>
      <w:color w:val="F10D0C"/>
      <w:sz w:val="24"/>
      <w:szCs w:val="24"/>
      <w:u w:val="none"/>
    </w:rPr>
  </w:style>
  <w:style w:type="character" w:styleId="ListLabel239">
    <w:name w:val="ListLabel 239"/>
    <w:qFormat/>
    <w:rPr>
      <w:rFonts w:ascii="Arial" w:hAnsi="Arial" w:eastAsia="Calibri" w:cs="Arial"/>
      <w:b w:val="false"/>
      <w:bCs w:val="false"/>
      <w:color w:val="0000FF"/>
      <w:kern w:val="0"/>
      <w:sz w:val="24"/>
      <w:szCs w:val="24"/>
      <w:u w:val="single"/>
      <w:lang w:val="es-ES" w:eastAsia="en-US" w:bidi="ar-SA"/>
    </w:rPr>
  </w:style>
  <w:style w:type="character" w:styleId="ListLabel240">
    <w:name w:val="ListLabel 240"/>
    <w:qFormat/>
    <w:rPr>
      <w:rFonts w:ascii="Arial" w:hAnsi="Arial" w:eastAsia="Calibri" w:cs="Arial"/>
      <w:b w:val="false"/>
      <w:bCs w:val="false"/>
      <w:color w:val="000000"/>
      <w:kern w:val="0"/>
      <w:sz w:val="24"/>
      <w:szCs w:val="24"/>
      <w:u w:val="none"/>
      <w:lang w:val="es-ES" w:eastAsia="en-US" w:bidi="ar-SA"/>
    </w:rPr>
  </w:style>
  <w:style w:type="character" w:styleId="ListLabel241">
    <w:name w:val="ListLabel 241"/>
    <w:qFormat/>
    <w:rPr>
      <w:rFonts w:ascii="Roboto-Regular;Arial;Helvetica;sans-serif" w:hAnsi="Roboto-Regular;Arial;Helvetica;sans-serif"/>
      <w:b w:val="false"/>
    </w:rPr>
  </w:style>
  <w:style w:type="character" w:styleId="ListLabel242">
    <w:name w:val="ListLabel 24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243">
    <w:name w:val="ListLabel 243"/>
    <w:qFormat/>
    <w:rPr>
      <w:rFonts w:ascii="Arial" w:hAnsi="Arial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buenogo@educa.aragon.es" TargetMode="External"/><Relationship Id="rId4" Type="http://schemas.openxmlformats.org/officeDocument/2006/relationships/hyperlink" Target="http://fp.educaragon.org/files/GM 11 SOCIO LING&#220;ISTICA 2010.pdf" TargetMode="External"/><Relationship Id="rId5" Type="http://schemas.openxmlformats.org/officeDocument/2006/relationships/hyperlink" Target="http://fp.educaragon.org/files/2011 FPE GM 21 SOCIO LING&#220;ISTICA.pdf" TargetMode="External"/><Relationship Id="rId6" Type="http://schemas.openxmlformats.org/officeDocument/2006/relationships/hyperlink" Target="https://www.psicotecnicostest.com/examen-online.asp?TIP=Sin%F3nimos y Ant%F3nimos&amp;TEST=12" TargetMode="External"/><Relationship Id="rId7" Type="http://schemas.openxmlformats.org/officeDocument/2006/relationships/hyperlink" Target="https://www.examendeingreso.info/2019/04/simulador-ser-bachiller-sinonimos-3.html" TargetMode="External"/><Relationship Id="rId8" Type="http://schemas.openxmlformats.org/officeDocument/2006/relationships/hyperlink" Target="https://www.test-oposiciones.es/sinonimos-y-antonimos/test-de-sinonimos-1/" TargetMode="External"/><Relationship Id="rId9" Type="http://schemas.openxmlformats.org/officeDocument/2006/relationships/hyperlink" Target="http://aula2.educa.aragon.es/moodle/" TargetMode="External"/><Relationship Id="rId10" Type="http://schemas.openxmlformats.org/officeDocument/2006/relationships/hyperlink" Target="http://www.casacanal.es/" TargetMode="External"/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Relationship Id="rId3" Type="http://schemas.openxmlformats.org/officeDocument/2006/relationships/image" Target="media/image4.emf"/><Relationship Id="rId4" Type="http://schemas.openxmlformats.org/officeDocument/2006/relationships/hyperlink" Target="mailto:casacanal@telefonica.net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LibreOffice/6.1.5.2$Linux_X86_64 LibreOffice_project/10$Build-2</Application>
  <Pages>2</Pages>
  <Words>175</Words>
  <Characters>1255</Characters>
  <CharactersWithSpaces>1400</CharactersWithSpaces>
  <Paragraphs>33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2020-04-27T10:46:47Z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